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0E7DCF" w:rsidRDefault="007849BE" w:rsidP="007849BE">
      <w:pPr>
        <w:pStyle w:val="2"/>
        <w:spacing w:line="100" w:lineRule="atLeast"/>
        <w:contextualSpacing/>
        <w:jc w:val="center"/>
        <w:rPr>
          <w:b/>
          <w:color w:val="0070C0"/>
          <w:sz w:val="28"/>
          <w:szCs w:val="28"/>
          <w:u w:val="single"/>
        </w:rPr>
      </w:pPr>
      <w:r w:rsidRPr="000E7DCF">
        <w:rPr>
          <w:b/>
          <w:color w:val="0070C0"/>
          <w:sz w:val="28"/>
          <w:szCs w:val="28"/>
          <w:u w:val="single"/>
        </w:rPr>
        <w:t>Контрольно-счетная палата МО «Нерюнгринский район»</w:t>
      </w:r>
    </w:p>
    <w:p w:rsidR="00ED795D" w:rsidRPr="000E7DCF" w:rsidRDefault="00ED795D" w:rsidP="007849BE">
      <w:pPr>
        <w:pStyle w:val="2"/>
        <w:spacing w:line="100" w:lineRule="atLeast"/>
        <w:contextualSpacing/>
        <w:jc w:val="center"/>
        <w:rPr>
          <w:color w:val="0070C0"/>
        </w:rPr>
      </w:pPr>
    </w:p>
    <w:p w:rsidR="007849BE" w:rsidRPr="000E7DCF" w:rsidRDefault="007849BE" w:rsidP="007849BE">
      <w:pPr>
        <w:pStyle w:val="2"/>
        <w:spacing w:line="100" w:lineRule="atLeast"/>
        <w:contextualSpacing/>
        <w:jc w:val="center"/>
        <w:rPr>
          <w:color w:val="0070C0"/>
        </w:rPr>
      </w:pPr>
    </w:p>
    <w:p w:rsidR="007849BE" w:rsidRPr="000E7DCF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0E7DC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ЗАКЛЮЧЕНИЕ </w:t>
      </w:r>
    </w:p>
    <w:p w:rsidR="007849BE" w:rsidRPr="000E7DCF" w:rsidRDefault="007849BE" w:rsidP="00666412">
      <w:pPr>
        <w:jc w:val="center"/>
        <w:rPr>
          <w:b/>
          <w:color w:val="0070C0"/>
          <w:sz w:val="26"/>
          <w:szCs w:val="26"/>
        </w:rPr>
      </w:pPr>
      <w:r w:rsidRPr="000E7DCF">
        <w:rPr>
          <w:b/>
          <w:color w:val="0070C0"/>
          <w:sz w:val="26"/>
          <w:szCs w:val="26"/>
        </w:rPr>
        <w:t>по результатам финансово-экономической экспертизы проекта</w:t>
      </w:r>
      <w:r w:rsidR="00C15EC0" w:rsidRPr="000E7DCF">
        <w:rPr>
          <w:b/>
          <w:color w:val="0070C0"/>
          <w:sz w:val="26"/>
          <w:szCs w:val="26"/>
        </w:rPr>
        <w:t xml:space="preserve"> </w:t>
      </w:r>
      <w:r w:rsidRPr="000E7DCF">
        <w:rPr>
          <w:b/>
          <w:bCs/>
          <w:color w:val="0070C0"/>
          <w:sz w:val="26"/>
          <w:szCs w:val="26"/>
        </w:rPr>
        <w:t>Постановления Нерюнгринской районной администрации</w:t>
      </w:r>
      <w:r w:rsidR="00042E38" w:rsidRPr="000E7DCF">
        <w:rPr>
          <w:b/>
          <w:bCs/>
          <w:color w:val="0070C0"/>
          <w:sz w:val="26"/>
          <w:szCs w:val="26"/>
        </w:rPr>
        <w:t xml:space="preserve"> «О внесении изменений в </w:t>
      </w:r>
      <w:r w:rsidR="000E7DCF">
        <w:rPr>
          <w:b/>
          <w:bCs/>
          <w:color w:val="0070C0"/>
          <w:sz w:val="26"/>
          <w:szCs w:val="26"/>
        </w:rPr>
        <w:t>постановление</w:t>
      </w:r>
      <w:r w:rsidR="00042E38" w:rsidRPr="000E7DCF">
        <w:rPr>
          <w:b/>
          <w:bCs/>
          <w:color w:val="0070C0"/>
          <w:sz w:val="26"/>
          <w:szCs w:val="26"/>
        </w:rPr>
        <w:t xml:space="preserve"> Нерюнгринской районной администрации от 21.02.2021 № 56</w:t>
      </w:r>
      <w:r w:rsidRPr="000E7DCF">
        <w:rPr>
          <w:b/>
          <w:bCs/>
          <w:color w:val="0070C0"/>
          <w:sz w:val="26"/>
          <w:szCs w:val="26"/>
        </w:rPr>
        <w:t xml:space="preserve"> «Об утверждении муниципальной программы «</w:t>
      </w:r>
      <w:r w:rsidR="00753954" w:rsidRPr="000E7DCF">
        <w:rPr>
          <w:b/>
          <w:bCs/>
          <w:color w:val="0070C0"/>
          <w:sz w:val="26"/>
          <w:szCs w:val="26"/>
        </w:rPr>
        <w:t xml:space="preserve">Профилактика </w:t>
      </w:r>
      <w:r w:rsidR="003D16FE" w:rsidRPr="000E7DCF">
        <w:rPr>
          <w:b/>
          <w:bCs/>
          <w:color w:val="0070C0"/>
          <w:sz w:val="26"/>
          <w:szCs w:val="26"/>
        </w:rPr>
        <w:t xml:space="preserve">правонарушений и укрепление правопорядка в Нерюнгринском районе </w:t>
      </w:r>
      <w:r w:rsidR="00FD5C8E" w:rsidRPr="000E7DCF">
        <w:rPr>
          <w:b/>
          <w:bCs/>
          <w:color w:val="0070C0"/>
          <w:sz w:val="26"/>
          <w:szCs w:val="26"/>
        </w:rPr>
        <w:t>на 2021</w:t>
      </w:r>
      <w:r w:rsidRPr="000E7DCF">
        <w:rPr>
          <w:b/>
          <w:bCs/>
          <w:color w:val="0070C0"/>
          <w:sz w:val="26"/>
          <w:szCs w:val="26"/>
        </w:rPr>
        <w:t>-20</w:t>
      </w:r>
      <w:r w:rsidR="00FD5C8E" w:rsidRPr="000E7DCF">
        <w:rPr>
          <w:b/>
          <w:bCs/>
          <w:color w:val="0070C0"/>
          <w:sz w:val="26"/>
          <w:szCs w:val="26"/>
        </w:rPr>
        <w:t>25</w:t>
      </w:r>
      <w:r w:rsidRPr="000E7DCF">
        <w:rPr>
          <w:b/>
          <w:bCs/>
          <w:color w:val="0070C0"/>
          <w:sz w:val="26"/>
          <w:szCs w:val="26"/>
        </w:rPr>
        <w:t xml:space="preserve"> г</w:t>
      </w:r>
      <w:r w:rsidR="00CD0DF9" w:rsidRPr="000E7DCF">
        <w:rPr>
          <w:b/>
          <w:bCs/>
          <w:color w:val="0070C0"/>
          <w:sz w:val="26"/>
          <w:szCs w:val="26"/>
        </w:rPr>
        <w:t>оды</w:t>
      </w:r>
      <w:r w:rsidRPr="000E7DCF">
        <w:rPr>
          <w:b/>
          <w:bCs/>
          <w:color w:val="0070C0"/>
          <w:sz w:val="26"/>
          <w:szCs w:val="26"/>
        </w:rPr>
        <w:t>»</w:t>
      </w:r>
    </w:p>
    <w:p w:rsidR="00DD78CA" w:rsidRPr="000E7DCF" w:rsidRDefault="00DD78CA" w:rsidP="007849BE">
      <w:pPr>
        <w:autoSpaceDE w:val="0"/>
        <w:autoSpaceDN w:val="0"/>
        <w:adjustRightInd w:val="0"/>
        <w:jc w:val="center"/>
        <w:rPr>
          <w:b/>
          <w:color w:val="0070C0"/>
          <w:sz w:val="26"/>
          <w:szCs w:val="26"/>
        </w:rPr>
      </w:pPr>
    </w:p>
    <w:p w:rsidR="007849BE" w:rsidRPr="000E7DCF" w:rsidRDefault="000E7DCF" w:rsidP="007849BE">
      <w:pPr>
        <w:rPr>
          <w:color w:val="0070C0"/>
        </w:rPr>
      </w:pPr>
      <w:r w:rsidRPr="000E7DCF">
        <w:rPr>
          <w:color w:val="0070C0"/>
        </w:rPr>
        <w:t>07</w:t>
      </w:r>
      <w:r w:rsidR="009D1306" w:rsidRPr="000E7DCF">
        <w:rPr>
          <w:color w:val="0070C0"/>
        </w:rPr>
        <w:t xml:space="preserve"> </w:t>
      </w:r>
      <w:r w:rsidRPr="000E7DCF">
        <w:rPr>
          <w:color w:val="0070C0"/>
        </w:rPr>
        <w:t>мая</w:t>
      </w:r>
      <w:r w:rsidR="00CA5640" w:rsidRPr="000E7DCF">
        <w:rPr>
          <w:color w:val="0070C0"/>
        </w:rPr>
        <w:t xml:space="preserve"> </w:t>
      </w:r>
      <w:r w:rsidR="00042E38" w:rsidRPr="000E7DCF">
        <w:rPr>
          <w:color w:val="0070C0"/>
        </w:rPr>
        <w:t>202</w:t>
      </w:r>
      <w:r w:rsidRPr="000E7DCF">
        <w:rPr>
          <w:color w:val="0070C0"/>
        </w:rPr>
        <w:t>4</w:t>
      </w:r>
      <w:r w:rsidR="007849BE" w:rsidRPr="000E7DCF">
        <w:rPr>
          <w:color w:val="0070C0"/>
        </w:rPr>
        <w:t xml:space="preserve"> года</w:t>
      </w:r>
      <w:r w:rsidR="007849BE" w:rsidRPr="000E7DCF">
        <w:rPr>
          <w:color w:val="0070C0"/>
        </w:rPr>
        <w:tab/>
      </w:r>
      <w:r w:rsidR="007849BE" w:rsidRPr="000E7DCF">
        <w:rPr>
          <w:color w:val="0070C0"/>
        </w:rPr>
        <w:tab/>
      </w:r>
      <w:r w:rsidR="007849BE" w:rsidRPr="000E7DCF">
        <w:rPr>
          <w:color w:val="0070C0"/>
        </w:rPr>
        <w:tab/>
      </w:r>
      <w:r w:rsidR="007849BE" w:rsidRPr="000E7DCF">
        <w:rPr>
          <w:color w:val="0070C0"/>
        </w:rPr>
        <w:tab/>
      </w:r>
      <w:r w:rsidR="007849BE" w:rsidRPr="000E7DCF">
        <w:rPr>
          <w:color w:val="0070C0"/>
        </w:rPr>
        <w:tab/>
      </w:r>
      <w:r w:rsidR="007849BE" w:rsidRPr="000E7DCF">
        <w:rPr>
          <w:color w:val="0070C0"/>
        </w:rPr>
        <w:tab/>
      </w:r>
      <w:r w:rsidR="007849BE" w:rsidRPr="000E7DCF">
        <w:rPr>
          <w:color w:val="0070C0"/>
        </w:rPr>
        <w:tab/>
      </w:r>
      <w:r w:rsidR="007849BE" w:rsidRPr="000E7DCF">
        <w:rPr>
          <w:color w:val="0070C0"/>
        </w:rPr>
        <w:tab/>
      </w:r>
      <w:r w:rsidR="008D4B80" w:rsidRPr="000E7DCF">
        <w:rPr>
          <w:color w:val="0070C0"/>
        </w:rPr>
        <w:tab/>
      </w:r>
      <w:r w:rsidR="00CD0DF9" w:rsidRPr="000E7DCF">
        <w:rPr>
          <w:color w:val="0070C0"/>
        </w:rPr>
        <w:t xml:space="preserve">  </w:t>
      </w:r>
      <w:r w:rsidR="005D3EAD" w:rsidRPr="000E7DCF">
        <w:rPr>
          <w:color w:val="0070C0"/>
        </w:rPr>
        <w:t xml:space="preserve">            </w:t>
      </w:r>
      <w:r w:rsidR="008F3C87">
        <w:rPr>
          <w:color w:val="0070C0"/>
        </w:rPr>
        <w:t xml:space="preserve">        </w:t>
      </w:r>
      <w:r w:rsidR="005D3EAD" w:rsidRPr="000E7DCF">
        <w:rPr>
          <w:color w:val="0070C0"/>
        </w:rPr>
        <w:t xml:space="preserve">   </w:t>
      </w:r>
      <w:r w:rsidR="007849BE" w:rsidRPr="000E7DCF">
        <w:rPr>
          <w:color w:val="0070C0"/>
        </w:rPr>
        <w:t>№</w:t>
      </w:r>
      <w:r w:rsidR="005D3EAD" w:rsidRPr="000E7DCF">
        <w:rPr>
          <w:color w:val="0070C0"/>
        </w:rPr>
        <w:t xml:space="preserve"> </w:t>
      </w:r>
      <w:r w:rsidR="008F3C87">
        <w:rPr>
          <w:color w:val="0070C0"/>
        </w:rPr>
        <w:t>41</w:t>
      </w:r>
    </w:p>
    <w:p w:rsidR="007849BE" w:rsidRPr="000E7DCF" w:rsidRDefault="007849BE" w:rsidP="007849BE">
      <w:pPr>
        <w:jc w:val="center"/>
        <w:rPr>
          <w:color w:val="0070C0"/>
        </w:rPr>
      </w:pPr>
    </w:p>
    <w:p w:rsidR="007849BE" w:rsidRPr="000E7DCF" w:rsidRDefault="007849BE" w:rsidP="00CD0DF9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70C0"/>
        </w:rPr>
      </w:pPr>
      <w:r w:rsidRPr="000E7DCF">
        <w:rPr>
          <w:b/>
          <w:color w:val="0070C0"/>
        </w:rPr>
        <w:t>Основание для проведения экспертизы:</w:t>
      </w:r>
      <w:r w:rsidRPr="000E7DCF">
        <w:rPr>
          <w:color w:val="0070C0"/>
        </w:rPr>
        <w:t xml:space="preserve"> Федеральный закон от 07.02.2011 №</w:t>
      </w:r>
      <w:r w:rsidR="00753954" w:rsidRPr="000E7DCF">
        <w:rPr>
          <w:color w:val="0070C0"/>
        </w:rPr>
        <w:t xml:space="preserve"> </w:t>
      </w:r>
      <w:r w:rsidRPr="000E7DCF">
        <w:rPr>
          <w:color w:val="0070C0"/>
        </w:rPr>
        <w:t xml:space="preserve">6-ФЗ </w:t>
      </w:r>
      <w:r w:rsidR="007111FC" w:rsidRPr="000E7DCF">
        <w:rPr>
          <w:color w:val="0070C0"/>
        </w:rPr>
        <w:t>«</w:t>
      </w:r>
      <w:r w:rsidRPr="000E7DCF">
        <w:rPr>
          <w:color w:val="0070C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111FC" w:rsidRPr="000E7DCF">
        <w:rPr>
          <w:color w:val="0070C0"/>
        </w:rPr>
        <w:t>»</w:t>
      </w:r>
      <w:r w:rsidRPr="000E7DCF">
        <w:rPr>
          <w:color w:val="0070C0"/>
        </w:rPr>
        <w:t>, п</w:t>
      </w:r>
      <w:r w:rsidR="007111FC" w:rsidRPr="000E7DCF">
        <w:rPr>
          <w:color w:val="0070C0"/>
        </w:rPr>
        <w:t>ункт</w:t>
      </w:r>
      <w:r w:rsidRPr="000E7DCF">
        <w:rPr>
          <w:color w:val="0070C0"/>
        </w:rPr>
        <w:t xml:space="preserve"> 7</w:t>
      </w:r>
      <w:r w:rsidR="007111FC" w:rsidRPr="000E7DCF">
        <w:rPr>
          <w:color w:val="0070C0"/>
        </w:rPr>
        <w:t>.</w:t>
      </w:r>
      <w:r w:rsidRPr="000E7DCF">
        <w:rPr>
          <w:color w:val="0070C0"/>
        </w:rPr>
        <w:t xml:space="preserve"> раздел</w:t>
      </w:r>
      <w:r w:rsidR="007111FC" w:rsidRPr="000E7DCF">
        <w:rPr>
          <w:color w:val="0070C0"/>
        </w:rPr>
        <w:t>а</w:t>
      </w:r>
      <w:r w:rsidRPr="000E7DCF">
        <w:rPr>
          <w:color w:val="0070C0"/>
        </w:rPr>
        <w:t xml:space="preserve"> 8.1</w:t>
      </w:r>
      <w:r w:rsidR="007111FC" w:rsidRPr="000E7DCF">
        <w:rPr>
          <w:color w:val="0070C0"/>
        </w:rPr>
        <w:t>.</w:t>
      </w:r>
      <w:r w:rsidRPr="000E7DCF">
        <w:rPr>
          <w:color w:val="0070C0"/>
        </w:rPr>
        <w:t xml:space="preserve"> статьи 8</w:t>
      </w:r>
      <w:r w:rsidR="007111FC" w:rsidRPr="000E7DCF">
        <w:rPr>
          <w:color w:val="0070C0"/>
        </w:rPr>
        <w:t xml:space="preserve">. </w:t>
      </w:r>
      <w:r w:rsidRPr="000E7DCF">
        <w:rPr>
          <w:color w:val="0070C0"/>
        </w:rPr>
        <w:t xml:space="preserve">Положения о Контрольно-счетной палате </w:t>
      </w:r>
      <w:r w:rsidR="00753954" w:rsidRPr="000E7DCF">
        <w:rPr>
          <w:color w:val="0070C0"/>
        </w:rPr>
        <w:t xml:space="preserve">муниципального образования </w:t>
      </w:r>
      <w:r w:rsidRPr="000E7DCF">
        <w:rPr>
          <w:color w:val="0070C0"/>
        </w:rPr>
        <w:t>«Нерюнгринский</w:t>
      </w:r>
      <w:r w:rsidR="007111FC" w:rsidRPr="000E7DCF">
        <w:rPr>
          <w:color w:val="0070C0"/>
        </w:rPr>
        <w:t xml:space="preserve"> </w:t>
      </w:r>
      <w:r w:rsidRPr="000E7DCF">
        <w:rPr>
          <w:color w:val="0070C0"/>
        </w:rPr>
        <w:t>район».</w:t>
      </w:r>
    </w:p>
    <w:p w:rsidR="00CD0DF9" w:rsidRPr="000E7DCF" w:rsidRDefault="007849BE" w:rsidP="00CD0DF9">
      <w:pPr>
        <w:autoSpaceDE w:val="0"/>
        <w:autoSpaceDN w:val="0"/>
        <w:adjustRightInd w:val="0"/>
        <w:ind w:firstLine="709"/>
        <w:jc w:val="both"/>
        <w:rPr>
          <w:bCs/>
          <w:color w:val="0070C0"/>
        </w:rPr>
      </w:pPr>
      <w:r w:rsidRPr="000E7DCF">
        <w:rPr>
          <w:b/>
          <w:color w:val="0070C0"/>
        </w:rPr>
        <w:t>2.</w:t>
      </w:r>
      <w:r w:rsidR="00753954" w:rsidRPr="000E7DCF">
        <w:rPr>
          <w:b/>
          <w:color w:val="0070C0"/>
        </w:rPr>
        <w:t xml:space="preserve"> </w:t>
      </w:r>
      <w:r w:rsidRPr="000E7DCF">
        <w:rPr>
          <w:b/>
          <w:color w:val="0070C0"/>
        </w:rPr>
        <w:t xml:space="preserve">Цель экспертизы: </w:t>
      </w:r>
      <w:r w:rsidRPr="000E7DCF">
        <w:rPr>
          <w:color w:val="0070C0"/>
        </w:rPr>
        <w:t>оценка финансово-экономических</w:t>
      </w:r>
      <w:r w:rsidR="00EB6A42" w:rsidRPr="000E7DCF">
        <w:rPr>
          <w:color w:val="0070C0"/>
        </w:rPr>
        <w:t xml:space="preserve"> обоснований</w:t>
      </w:r>
      <w:r w:rsidRPr="000E7DCF">
        <w:rPr>
          <w:color w:val="0070C0"/>
        </w:rPr>
        <w:t xml:space="preserve"> </w:t>
      </w:r>
      <w:r w:rsidR="0074032E" w:rsidRPr="000E7DCF">
        <w:rPr>
          <w:color w:val="0070C0"/>
        </w:rPr>
        <w:t>на предмет внесения изменений в муниципальную программу</w:t>
      </w:r>
      <w:r w:rsidR="00CD0DF9" w:rsidRPr="000E7DCF">
        <w:rPr>
          <w:color w:val="0070C0"/>
        </w:rPr>
        <w:t xml:space="preserve"> </w:t>
      </w:r>
      <w:r w:rsidR="003D16FE" w:rsidRPr="000E7DCF">
        <w:rPr>
          <w:color w:val="0070C0"/>
        </w:rPr>
        <w:t>«Профилактика правонарушений и укрепление правопорядка в Нерюнгринском районе на 2021-2025 годы»</w:t>
      </w:r>
      <w:r w:rsidR="00CD0DF9" w:rsidRPr="000E7DCF">
        <w:rPr>
          <w:bCs/>
          <w:color w:val="0070C0"/>
        </w:rPr>
        <w:t>.</w:t>
      </w:r>
    </w:p>
    <w:p w:rsidR="00753954" w:rsidRPr="000E7DCF" w:rsidRDefault="007849BE" w:rsidP="00CD0DF9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0E7DCF">
        <w:rPr>
          <w:b/>
          <w:color w:val="0070C0"/>
        </w:rPr>
        <w:t>3.</w:t>
      </w:r>
      <w:r w:rsidR="00753954" w:rsidRPr="000E7DCF">
        <w:rPr>
          <w:b/>
          <w:color w:val="0070C0"/>
        </w:rPr>
        <w:t xml:space="preserve"> </w:t>
      </w:r>
      <w:r w:rsidRPr="000E7DCF">
        <w:rPr>
          <w:b/>
          <w:color w:val="0070C0"/>
        </w:rPr>
        <w:t>Предмет экспертизы:</w:t>
      </w:r>
      <w:r w:rsidR="00753954" w:rsidRPr="000E7DCF">
        <w:rPr>
          <w:b/>
          <w:color w:val="0070C0"/>
        </w:rPr>
        <w:t xml:space="preserve"> </w:t>
      </w:r>
      <w:r w:rsidRPr="000E7DCF">
        <w:rPr>
          <w:bCs/>
          <w:color w:val="0070C0"/>
        </w:rPr>
        <w:t xml:space="preserve">проект постановления, материалы и документы </w:t>
      </w:r>
      <w:r w:rsidRPr="000E7DCF">
        <w:rPr>
          <w:color w:val="0070C0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0E7DCF" w:rsidRDefault="00753954" w:rsidP="00EB6A42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0E7DCF">
        <w:rPr>
          <w:bCs/>
          <w:color w:val="0070C0"/>
        </w:rPr>
        <w:t xml:space="preserve"> </w:t>
      </w:r>
      <w:r w:rsidR="007849BE" w:rsidRPr="000E7DCF">
        <w:rPr>
          <w:bCs/>
          <w:color w:val="0070C0"/>
        </w:rPr>
        <w:t>При пр</w:t>
      </w:r>
      <w:r w:rsidR="00CD0DF9" w:rsidRPr="000E7DCF">
        <w:rPr>
          <w:bCs/>
          <w:color w:val="0070C0"/>
        </w:rPr>
        <w:t>оведении экспертизы и подготовке</w:t>
      </w:r>
      <w:r w:rsidR="007849BE" w:rsidRPr="000E7DCF">
        <w:rPr>
          <w:bCs/>
          <w:color w:val="0070C0"/>
        </w:rPr>
        <w:t xml:space="preserve"> заключения использованы следующие представленные документы:</w:t>
      </w:r>
    </w:p>
    <w:p w:rsidR="007849BE" w:rsidRPr="000E7DCF" w:rsidRDefault="00D4736F" w:rsidP="007111FC">
      <w:pPr>
        <w:autoSpaceDE w:val="0"/>
        <w:autoSpaceDN w:val="0"/>
        <w:adjustRightInd w:val="0"/>
        <w:jc w:val="both"/>
        <w:rPr>
          <w:color w:val="0070C0"/>
        </w:rPr>
      </w:pPr>
      <w:r w:rsidRPr="000E7DCF">
        <w:rPr>
          <w:color w:val="0070C0"/>
        </w:rPr>
        <w:t>-</w:t>
      </w:r>
      <w:r w:rsidR="007111FC" w:rsidRPr="000E7DCF">
        <w:rPr>
          <w:color w:val="0070C0"/>
        </w:rPr>
        <w:t xml:space="preserve"> </w:t>
      </w:r>
      <w:r w:rsidR="007849BE" w:rsidRPr="000E7DCF">
        <w:rPr>
          <w:color w:val="0070C0"/>
        </w:rPr>
        <w:t>проект постановления Нерюнгринской районной администрации</w:t>
      </w:r>
      <w:r w:rsidR="0074032E" w:rsidRPr="000E7DCF">
        <w:rPr>
          <w:color w:val="0070C0"/>
        </w:rPr>
        <w:t xml:space="preserve"> «О внесении изменений в постановл</w:t>
      </w:r>
      <w:r w:rsidR="000E7DCF">
        <w:rPr>
          <w:color w:val="0070C0"/>
        </w:rPr>
        <w:t>ение</w:t>
      </w:r>
      <w:r w:rsidR="0074032E" w:rsidRPr="000E7DCF">
        <w:rPr>
          <w:color w:val="0070C0"/>
        </w:rPr>
        <w:t xml:space="preserve"> Нерюнгринской районной администрации от 21.01.2021 года № 56</w:t>
      </w:r>
      <w:r w:rsidR="007849BE" w:rsidRPr="000E7DCF">
        <w:rPr>
          <w:color w:val="0070C0"/>
        </w:rPr>
        <w:t xml:space="preserve"> </w:t>
      </w:r>
      <w:r w:rsidR="00753954" w:rsidRPr="000E7DCF">
        <w:rPr>
          <w:bCs/>
          <w:color w:val="0070C0"/>
        </w:rPr>
        <w:t xml:space="preserve">«Об утверждении муниципальной программы </w:t>
      </w:r>
      <w:r w:rsidR="003D16FE" w:rsidRPr="000E7DCF">
        <w:rPr>
          <w:bCs/>
          <w:color w:val="0070C0"/>
        </w:rPr>
        <w:t>«Профилактика правонарушений и укрепление правопорядка в Нерюнгринском районе на 2021-2025 годы»</w:t>
      </w:r>
      <w:r w:rsidR="007849BE" w:rsidRPr="000E7DCF">
        <w:rPr>
          <w:bCs/>
          <w:color w:val="0070C0"/>
        </w:rPr>
        <w:t xml:space="preserve">, </w:t>
      </w:r>
      <w:r w:rsidR="007849BE" w:rsidRPr="000E7DCF">
        <w:rPr>
          <w:color w:val="0070C0"/>
        </w:rPr>
        <w:t>с листом согласования;</w:t>
      </w:r>
    </w:p>
    <w:p w:rsidR="0074032E" w:rsidRPr="000E7DCF" w:rsidRDefault="0074032E" w:rsidP="0074032E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0E7DCF">
        <w:rPr>
          <w:color w:val="0070C0"/>
        </w:rPr>
        <w:t>- пояснительная записка к проекту постановления</w:t>
      </w:r>
      <w:r w:rsidRPr="000E7DCF">
        <w:rPr>
          <w:bCs/>
          <w:color w:val="0070C0"/>
        </w:rPr>
        <w:t>;</w:t>
      </w:r>
    </w:p>
    <w:p w:rsidR="00960EFF" w:rsidRPr="000E7DCF" w:rsidRDefault="00960EFF" w:rsidP="00960EFF">
      <w:pPr>
        <w:autoSpaceDE w:val="0"/>
        <w:autoSpaceDN w:val="0"/>
        <w:adjustRightInd w:val="0"/>
        <w:jc w:val="both"/>
        <w:rPr>
          <w:color w:val="0070C0"/>
        </w:rPr>
      </w:pPr>
      <w:r w:rsidRPr="000E7DCF">
        <w:rPr>
          <w:color w:val="0070C0"/>
        </w:rPr>
        <w:t xml:space="preserve">- копия заключения Управления экономического развития и муниципального заказа Нерюнгринской районной администрации от </w:t>
      </w:r>
      <w:r w:rsidR="000E7DCF" w:rsidRPr="000E7DCF">
        <w:rPr>
          <w:color w:val="0070C0"/>
        </w:rPr>
        <w:t>29.01.2024</w:t>
      </w:r>
      <w:r w:rsidRPr="000E7DCF">
        <w:rPr>
          <w:color w:val="0070C0"/>
        </w:rPr>
        <w:t xml:space="preserve"> года № </w:t>
      </w:r>
      <w:r w:rsidR="000E7DCF" w:rsidRPr="000E7DCF">
        <w:rPr>
          <w:color w:val="0070C0"/>
        </w:rPr>
        <w:t>11</w:t>
      </w:r>
      <w:r w:rsidRPr="000E7DCF">
        <w:rPr>
          <w:color w:val="0070C0"/>
        </w:rPr>
        <w:t>;</w:t>
      </w:r>
    </w:p>
    <w:p w:rsidR="0074032E" w:rsidRPr="000E7DCF" w:rsidRDefault="0074032E" w:rsidP="0074032E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0E7DCF">
        <w:rPr>
          <w:bCs/>
          <w:color w:val="0070C0"/>
        </w:rPr>
        <w:t xml:space="preserve">- копия заключения Управления финансов Нерюнгринской районной администрации от </w:t>
      </w:r>
      <w:r w:rsidR="000E7DCF" w:rsidRPr="000E7DCF">
        <w:rPr>
          <w:bCs/>
          <w:color w:val="0070C0"/>
        </w:rPr>
        <w:t>25.01.2024</w:t>
      </w:r>
      <w:r w:rsidRPr="000E7DCF">
        <w:rPr>
          <w:bCs/>
          <w:color w:val="0070C0"/>
        </w:rPr>
        <w:t xml:space="preserve"> года;</w:t>
      </w:r>
    </w:p>
    <w:p w:rsidR="00960EFF" w:rsidRPr="000E7DCF" w:rsidRDefault="00960EFF" w:rsidP="00960EFF">
      <w:pPr>
        <w:autoSpaceDE w:val="0"/>
        <w:autoSpaceDN w:val="0"/>
        <w:adjustRightInd w:val="0"/>
        <w:jc w:val="both"/>
        <w:rPr>
          <w:color w:val="0070C0"/>
        </w:rPr>
      </w:pPr>
      <w:r w:rsidRPr="000E7DCF">
        <w:rPr>
          <w:color w:val="0070C0"/>
        </w:rPr>
        <w:t xml:space="preserve">- копия заключения Правового управления Нерюнгринской районной администрации от </w:t>
      </w:r>
      <w:r w:rsidR="000E7DCF" w:rsidRPr="000E7DCF">
        <w:rPr>
          <w:color w:val="0070C0"/>
        </w:rPr>
        <w:t>30</w:t>
      </w:r>
      <w:r w:rsidRPr="000E7DCF">
        <w:rPr>
          <w:color w:val="0070C0"/>
        </w:rPr>
        <w:t>.0</w:t>
      </w:r>
      <w:r w:rsidR="009D1306" w:rsidRPr="000E7DCF">
        <w:rPr>
          <w:color w:val="0070C0"/>
        </w:rPr>
        <w:t>1</w:t>
      </w:r>
      <w:r w:rsidRPr="000E7DCF">
        <w:rPr>
          <w:color w:val="0070C0"/>
        </w:rPr>
        <w:t>.202</w:t>
      </w:r>
      <w:r w:rsidR="000E7DCF" w:rsidRPr="000E7DCF">
        <w:rPr>
          <w:color w:val="0070C0"/>
        </w:rPr>
        <w:t xml:space="preserve">4 года № </w:t>
      </w:r>
      <w:r w:rsidRPr="000E7DCF">
        <w:rPr>
          <w:color w:val="0070C0"/>
        </w:rPr>
        <w:t>2-13/</w:t>
      </w:r>
      <w:r w:rsidR="000E7DCF" w:rsidRPr="000E7DCF">
        <w:rPr>
          <w:color w:val="0070C0"/>
        </w:rPr>
        <w:t>17</w:t>
      </w:r>
      <w:r w:rsidRPr="000E7DCF">
        <w:rPr>
          <w:color w:val="0070C0"/>
        </w:rPr>
        <w:t>;</w:t>
      </w:r>
    </w:p>
    <w:p w:rsidR="0074032E" w:rsidRPr="000E7DCF" w:rsidRDefault="0074032E" w:rsidP="0074032E">
      <w:pPr>
        <w:autoSpaceDE w:val="0"/>
        <w:autoSpaceDN w:val="0"/>
        <w:adjustRightInd w:val="0"/>
        <w:jc w:val="both"/>
        <w:rPr>
          <w:color w:val="0070C0"/>
        </w:rPr>
      </w:pPr>
      <w:r w:rsidRPr="000E7DCF">
        <w:rPr>
          <w:color w:val="0070C0"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0E7DCF" w:rsidRPr="000E7DCF">
        <w:rPr>
          <w:color w:val="0070C0"/>
        </w:rPr>
        <w:t>30</w:t>
      </w:r>
      <w:r w:rsidRPr="000E7DCF">
        <w:rPr>
          <w:color w:val="0070C0"/>
        </w:rPr>
        <w:t>.0</w:t>
      </w:r>
      <w:r w:rsidR="009D1306" w:rsidRPr="000E7DCF">
        <w:rPr>
          <w:color w:val="0070C0"/>
        </w:rPr>
        <w:t>1</w:t>
      </w:r>
      <w:r w:rsidR="00960EFF" w:rsidRPr="000E7DCF">
        <w:rPr>
          <w:color w:val="0070C0"/>
        </w:rPr>
        <w:t>.202</w:t>
      </w:r>
      <w:r w:rsidR="000E7DCF" w:rsidRPr="000E7DCF">
        <w:rPr>
          <w:color w:val="0070C0"/>
        </w:rPr>
        <w:t>4</w:t>
      </w:r>
      <w:r w:rsidRPr="000E7DCF">
        <w:rPr>
          <w:color w:val="0070C0"/>
        </w:rPr>
        <w:t xml:space="preserve"> года </w:t>
      </w:r>
      <w:r w:rsidR="00960EFF" w:rsidRPr="000E7DCF">
        <w:rPr>
          <w:color w:val="0070C0"/>
        </w:rPr>
        <w:t>№ 2-15/</w:t>
      </w:r>
      <w:r w:rsidR="000E7DCF" w:rsidRPr="000E7DCF">
        <w:rPr>
          <w:color w:val="0070C0"/>
        </w:rPr>
        <w:t>21</w:t>
      </w:r>
      <w:r w:rsidR="00960EFF" w:rsidRPr="000E7DCF">
        <w:rPr>
          <w:color w:val="0070C0"/>
        </w:rPr>
        <w:t>.</w:t>
      </w:r>
    </w:p>
    <w:p w:rsidR="003D16FE" w:rsidRPr="000E7DCF" w:rsidRDefault="003D16FE" w:rsidP="003D16FE">
      <w:pPr>
        <w:ind w:firstLine="708"/>
        <w:jc w:val="both"/>
        <w:outlineLvl w:val="0"/>
        <w:rPr>
          <w:color w:val="0070C0"/>
        </w:rPr>
      </w:pPr>
      <w:r w:rsidRPr="000E7DCF">
        <w:rPr>
          <w:color w:val="0070C0"/>
        </w:rPr>
        <w:t xml:space="preserve">Финансово-экономическая экспертиза проекта </w:t>
      </w:r>
      <w:r w:rsidRPr="000E7DCF">
        <w:rPr>
          <w:bCs/>
          <w:color w:val="0070C0"/>
        </w:rPr>
        <w:t xml:space="preserve"> проведена с учетом </w:t>
      </w:r>
      <w:proofErr w:type="gramStart"/>
      <w:r w:rsidRPr="000E7DCF">
        <w:rPr>
          <w:color w:val="0070C0"/>
        </w:rPr>
        <w:t>П</w:t>
      </w:r>
      <w:proofErr w:type="gramEnd"/>
      <w:r w:rsidR="001D21C4" w:rsidRPr="000E7DCF">
        <w:rPr>
          <w:color w:val="0070C0"/>
        </w:rPr>
        <w:fldChar w:fldCharType="begin"/>
      </w:r>
      <w:r w:rsidR="001D21C4" w:rsidRPr="000E7DCF">
        <w:rPr>
          <w:color w:val="0070C0"/>
        </w:rPr>
        <w:instrText xml:space="preserve"> HYPERLINK "consultantplus://offline/ref=D41C32A49BF36174B21D466CD92173F22E1D20FFD049A30F7DDAF44E2C3D8FBE90E4EFB7D61030B06D1FE9Q1fEK" </w:instrText>
      </w:r>
      <w:r w:rsidR="001D21C4" w:rsidRPr="000E7DCF">
        <w:rPr>
          <w:color w:val="0070C0"/>
        </w:rPr>
        <w:fldChar w:fldCharType="separate"/>
      </w:r>
      <w:r w:rsidRPr="000E7DCF">
        <w:rPr>
          <w:color w:val="0070C0"/>
        </w:rPr>
        <w:t>орядк</w:t>
      </w:r>
      <w:r w:rsidR="001D21C4" w:rsidRPr="000E7DCF">
        <w:rPr>
          <w:color w:val="0070C0"/>
        </w:rPr>
        <w:fldChar w:fldCharType="end"/>
      </w:r>
      <w:r w:rsidRPr="000E7DCF">
        <w:rPr>
          <w:color w:val="0070C0"/>
        </w:rPr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960EFF" w:rsidRPr="000E7DCF">
        <w:rPr>
          <w:color w:val="0070C0"/>
        </w:rPr>
        <w:t>«</w:t>
      </w:r>
      <w:r w:rsidRPr="000E7DCF">
        <w:rPr>
          <w:color w:val="0070C0"/>
        </w:rPr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6" w:history="1">
        <w:r w:rsidRPr="000E7DCF">
          <w:rPr>
            <w:color w:val="0070C0"/>
          </w:rPr>
          <w:t>статьей 179</w:t>
        </w:r>
      </w:hyperlink>
      <w:r w:rsidR="00960EFF" w:rsidRPr="000E7DCF">
        <w:rPr>
          <w:color w:val="0070C0"/>
        </w:rPr>
        <w:t>.</w:t>
      </w:r>
      <w:r w:rsidRPr="000E7DCF">
        <w:rPr>
          <w:color w:val="0070C0"/>
        </w:rPr>
        <w:t xml:space="preserve"> Бюджетного кодекса РФ.</w:t>
      </w:r>
    </w:p>
    <w:p w:rsidR="003D16FE" w:rsidRPr="000E7DCF" w:rsidRDefault="003D16FE" w:rsidP="003D16FE">
      <w:pPr>
        <w:ind w:firstLine="708"/>
        <w:jc w:val="both"/>
        <w:rPr>
          <w:color w:val="0070C0"/>
        </w:rPr>
      </w:pPr>
      <w:r w:rsidRPr="000E7DCF">
        <w:rPr>
          <w:color w:val="0070C0"/>
        </w:rPr>
        <w:t xml:space="preserve">В ходе проведения проверки также учтены следующие нормативные акты: </w:t>
      </w:r>
    </w:p>
    <w:p w:rsidR="003D16FE" w:rsidRPr="000E7DCF" w:rsidRDefault="003D16FE" w:rsidP="003D16FE">
      <w:pPr>
        <w:jc w:val="both"/>
        <w:rPr>
          <w:color w:val="0070C0"/>
        </w:rPr>
      </w:pPr>
      <w:r w:rsidRPr="000E7DCF">
        <w:rPr>
          <w:color w:val="0070C0"/>
        </w:rPr>
        <w:t>- Федеральный закон от 06.10.2003 № 131-ФЗ «</w:t>
      </w:r>
      <w:r w:rsidR="00960EFF" w:rsidRPr="000E7DCF">
        <w:rPr>
          <w:color w:val="0070C0"/>
        </w:rPr>
        <w:t>Об общих принципах организации местного самоуправления в Российской Федерации»;</w:t>
      </w:r>
    </w:p>
    <w:p w:rsidR="003D16FE" w:rsidRDefault="003D16FE" w:rsidP="003D16FE">
      <w:pPr>
        <w:jc w:val="both"/>
        <w:rPr>
          <w:color w:val="0070C0"/>
        </w:rPr>
      </w:pPr>
      <w:r w:rsidRPr="000E7DCF">
        <w:rPr>
          <w:color w:val="0070C0"/>
        </w:rPr>
        <w:t>- Решение Нерюнгринского районного Совета депутатов от 2</w:t>
      </w:r>
      <w:r w:rsidR="009D1306" w:rsidRPr="000E7DCF">
        <w:rPr>
          <w:color w:val="0070C0"/>
        </w:rPr>
        <w:t>0</w:t>
      </w:r>
      <w:r w:rsidRPr="000E7DCF">
        <w:rPr>
          <w:color w:val="0070C0"/>
        </w:rPr>
        <w:t>.12.202</w:t>
      </w:r>
      <w:r w:rsidR="000E7DCF" w:rsidRPr="000E7DCF">
        <w:rPr>
          <w:color w:val="0070C0"/>
        </w:rPr>
        <w:t>3</w:t>
      </w:r>
      <w:r w:rsidRPr="000E7DCF">
        <w:rPr>
          <w:color w:val="0070C0"/>
        </w:rPr>
        <w:t xml:space="preserve"> № </w:t>
      </w:r>
      <w:r w:rsidR="000E7DCF" w:rsidRPr="000E7DCF">
        <w:rPr>
          <w:color w:val="0070C0"/>
        </w:rPr>
        <w:t>3-5</w:t>
      </w:r>
      <w:r w:rsidRPr="000E7DCF">
        <w:rPr>
          <w:color w:val="0070C0"/>
        </w:rPr>
        <w:t xml:space="preserve"> </w:t>
      </w:r>
      <w:r w:rsidR="004A1DF8" w:rsidRPr="000E7DCF">
        <w:rPr>
          <w:color w:val="0070C0"/>
        </w:rPr>
        <w:t>«О бюджете Нерюнгринского района на 202</w:t>
      </w:r>
      <w:r w:rsidR="000E7DCF" w:rsidRPr="000E7DCF">
        <w:rPr>
          <w:color w:val="0070C0"/>
        </w:rPr>
        <w:t>4</w:t>
      </w:r>
      <w:r w:rsidR="004A1DF8" w:rsidRPr="000E7DCF">
        <w:rPr>
          <w:color w:val="0070C0"/>
        </w:rPr>
        <w:t xml:space="preserve"> год и на плановый период 202</w:t>
      </w:r>
      <w:r w:rsidR="000E7DCF" w:rsidRPr="000E7DCF">
        <w:rPr>
          <w:color w:val="0070C0"/>
        </w:rPr>
        <w:t>5</w:t>
      </w:r>
      <w:r w:rsidR="004A1DF8" w:rsidRPr="000E7DCF">
        <w:rPr>
          <w:color w:val="0070C0"/>
        </w:rPr>
        <w:t xml:space="preserve"> и 202</w:t>
      </w:r>
      <w:r w:rsidR="000E7DCF" w:rsidRPr="000E7DCF">
        <w:rPr>
          <w:color w:val="0070C0"/>
        </w:rPr>
        <w:t>6</w:t>
      </w:r>
      <w:r w:rsidR="004A1DF8" w:rsidRPr="000E7DCF">
        <w:rPr>
          <w:color w:val="0070C0"/>
        </w:rPr>
        <w:t xml:space="preserve"> годов»</w:t>
      </w:r>
      <w:r w:rsidRPr="000E7DCF">
        <w:rPr>
          <w:color w:val="0070C0"/>
        </w:rPr>
        <w:t>.</w:t>
      </w:r>
    </w:p>
    <w:p w:rsidR="001D21C4" w:rsidRDefault="001D21C4" w:rsidP="003D16FE">
      <w:pPr>
        <w:jc w:val="both"/>
        <w:rPr>
          <w:color w:val="0070C0"/>
        </w:rPr>
      </w:pPr>
    </w:p>
    <w:p w:rsidR="001D21C4" w:rsidRDefault="001D21C4" w:rsidP="003D16FE">
      <w:pPr>
        <w:jc w:val="both"/>
        <w:rPr>
          <w:color w:val="0070C0"/>
        </w:rPr>
      </w:pPr>
    </w:p>
    <w:p w:rsidR="001D21C4" w:rsidRPr="000E7DCF" w:rsidRDefault="001D21C4" w:rsidP="003D16FE">
      <w:pPr>
        <w:jc w:val="both"/>
        <w:rPr>
          <w:color w:val="0070C0"/>
        </w:rPr>
      </w:pPr>
    </w:p>
    <w:p w:rsidR="000E7DCF" w:rsidRPr="001A7140" w:rsidRDefault="003D16FE" w:rsidP="003D16FE">
      <w:pPr>
        <w:ind w:firstLine="708"/>
        <w:jc w:val="both"/>
        <w:rPr>
          <w:color w:val="0070C0"/>
        </w:rPr>
      </w:pPr>
      <w:r w:rsidRPr="001A7140">
        <w:rPr>
          <w:color w:val="0070C0"/>
        </w:rPr>
        <w:lastRenderedPageBreak/>
        <w:t>В результате проведения финансово-экономического анализа установлено</w:t>
      </w:r>
      <w:r w:rsidR="00960EFF" w:rsidRPr="001A7140">
        <w:rPr>
          <w:color w:val="0070C0"/>
        </w:rPr>
        <w:t>, изменения в муниципальную программу вносятся</w:t>
      </w:r>
      <w:r w:rsidR="000E7DCF" w:rsidRPr="001A7140">
        <w:rPr>
          <w:color w:val="0070C0"/>
        </w:rPr>
        <w:t>:</w:t>
      </w:r>
    </w:p>
    <w:p w:rsidR="001A7140" w:rsidRPr="001A7140" w:rsidRDefault="001A7140" w:rsidP="003D16FE">
      <w:pPr>
        <w:ind w:firstLine="708"/>
        <w:jc w:val="both"/>
        <w:rPr>
          <w:color w:val="0070C0"/>
        </w:rPr>
      </w:pPr>
      <w:r w:rsidRPr="001A7140">
        <w:rPr>
          <w:color w:val="0070C0"/>
        </w:rPr>
        <w:t xml:space="preserve">- </w:t>
      </w:r>
      <w:r w:rsidRPr="001A7140">
        <w:rPr>
          <w:i/>
          <w:color w:val="0070C0"/>
          <w:u w:val="single"/>
        </w:rPr>
        <w:t>в</w:t>
      </w:r>
      <w:r w:rsidR="000E7DCF" w:rsidRPr="001A7140">
        <w:rPr>
          <w:i/>
          <w:color w:val="0070C0"/>
          <w:u w:val="single"/>
        </w:rPr>
        <w:t xml:space="preserve"> текстовую часть программы</w:t>
      </w:r>
      <w:r w:rsidR="000E7DCF" w:rsidRPr="001A7140">
        <w:rPr>
          <w:color w:val="0070C0"/>
        </w:rPr>
        <w:t>: в связи с изменением наименования исполнителя-разработчика программы</w:t>
      </w:r>
      <w:r w:rsidRPr="001A7140">
        <w:rPr>
          <w:color w:val="0070C0"/>
        </w:rPr>
        <w:t>; в связи с изменением срока реализации программы.</w:t>
      </w:r>
    </w:p>
    <w:p w:rsidR="003D16FE" w:rsidRDefault="001A7140" w:rsidP="001A7140">
      <w:pPr>
        <w:ind w:firstLine="708"/>
        <w:jc w:val="both"/>
        <w:rPr>
          <w:color w:val="0070C0"/>
        </w:rPr>
      </w:pPr>
      <w:r w:rsidRPr="001A7140">
        <w:rPr>
          <w:color w:val="0070C0"/>
        </w:rPr>
        <w:t xml:space="preserve">- </w:t>
      </w:r>
      <w:r w:rsidRPr="001A7140">
        <w:rPr>
          <w:i/>
          <w:color w:val="0070C0"/>
          <w:u w:val="single"/>
        </w:rPr>
        <w:t>в финансовую часть программы:</w:t>
      </w:r>
      <w:r w:rsidR="00960EFF" w:rsidRPr="001A7140">
        <w:rPr>
          <w:color w:val="0070C0"/>
        </w:rPr>
        <w:t xml:space="preserve"> в связи с приведением объема финансирования</w:t>
      </w:r>
      <w:r w:rsidRPr="001A7140">
        <w:rPr>
          <w:color w:val="0070C0"/>
        </w:rPr>
        <w:t xml:space="preserve"> за счет средств местного бюджета на 2024-2026 годы </w:t>
      </w:r>
      <w:r w:rsidR="00960EFF" w:rsidRPr="001A7140">
        <w:rPr>
          <w:color w:val="0070C0"/>
        </w:rPr>
        <w:t>в соответствие решению Нерюнгринского районного Совета депутатов от 2</w:t>
      </w:r>
      <w:r w:rsidR="009D1306" w:rsidRPr="001A7140">
        <w:rPr>
          <w:color w:val="0070C0"/>
        </w:rPr>
        <w:t>0</w:t>
      </w:r>
      <w:r w:rsidR="00960EFF" w:rsidRPr="001A7140">
        <w:rPr>
          <w:color w:val="0070C0"/>
        </w:rPr>
        <w:t>.12.202</w:t>
      </w:r>
      <w:r w:rsidRPr="001A7140">
        <w:rPr>
          <w:color w:val="0070C0"/>
        </w:rPr>
        <w:t>3</w:t>
      </w:r>
      <w:r w:rsidR="00960EFF" w:rsidRPr="001A7140">
        <w:rPr>
          <w:color w:val="0070C0"/>
        </w:rPr>
        <w:t xml:space="preserve"> </w:t>
      </w:r>
      <w:r w:rsidRPr="001A7140">
        <w:rPr>
          <w:color w:val="0070C0"/>
        </w:rPr>
        <w:t xml:space="preserve"> № 3-5</w:t>
      </w:r>
      <w:r w:rsidR="009D1306" w:rsidRPr="001A7140">
        <w:rPr>
          <w:color w:val="0070C0"/>
        </w:rPr>
        <w:t xml:space="preserve"> </w:t>
      </w:r>
      <w:r w:rsidR="004A1DF8" w:rsidRPr="001A7140">
        <w:rPr>
          <w:color w:val="0070C0"/>
        </w:rPr>
        <w:t>«О бюджете Нерюнгринского района на 202</w:t>
      </w:r>
      <w:r w:rsidRPr="001A7140">
        <w:rPr>
          <w:color w:val="0070C0"/>
        </w:rPr>
        <w:t>4</w:t>
      </w:r>
      <w:r w:rsidR="004A1DF8" w:rsidRPr="001A7140">
        <w:rPr>
          <w:color w:val="0070C0"/>
        </w:rPr>
        <w:t xml:space="preserve"> год и на плановый период 202</w:t>
      </w:r>
      <w:r w:rsidRPr="001A7140">
        <w:rPr>
          <w:color w:val="0070C0"/>
        </w:rPr>
        <w:t>5</w:t>
      </w:r>
      <w:r w:rsidR="004A1DF8" w:rsidRPr="001A7140">
        <w:rPr>
          <w:color w:val="0070C0"/>
        </w:rPr>
        <w:t xml:space="preserve"> и 202</w:t>
      </w:r>
      <w:r w:rsidRPr="001A7140">
        <w:rPr>
          <w:color w:val="0070C0"/>
        </w:rPr>
        <w:t>6</w:t>
      </w:r>
      <w:r w:rsidR="004A1DF8" w:rsidRPr="001A7140">
        <w:rPr>
          <w:color w:val="0070C0"/>
        </w:rPr>
        <w:t xml:space="preserve"> годов»</w:t>
      </w:r>
      <w:r w:rsidR="00960EFF" w:rsidRPr="001A7140">
        <w:rPr>
          <w:color w:val="0070C0"/>
        </w:rPr>
        <w:t>.</w:t>
      </w:r>
    </w:p>
    <w:p w:rsidR="00C62AF2" w:rsidRPr="00C62AF2" w:rsidRDefault="00C62AF2" w:rsidP="001A7140">
      <w:pPr>
        <w:ind w:firstLine="708"/>
        <w:jc w:val="both"/>
        <w:rPr>
          <w:i/>
          <w:color w:val="0070C0"/>
          <w:u w:val="single"/>
        </w:rPr>
      </w:pPr>
      <w:r w:rsidRPr="00C62AF2">
        <w:rPr>
          <w:i/>
          <w:color w:val="0070C0"/>
          <w:u w:val="single"/>
        </w:rPr>
        <w:t>- в систему целевых индикаторов программы:</w:t>
      </w:r>
      <w:r w:rsidR="005A5A63" w:rsidRPr="005A5A63">
        <w:rPr>
          <w:color w:val="0070C0"/>
        </w:rPr>
        <w:t xml:space="preserve"> в связи с </w:t>
      </w:r>
      <w:r w:rsidR="005A5A63">
        <w:rPr>
          <w:color w:val="0070C0"/>
        </w:rPr>
        <w:t>дополнением целевыми индикаторами оценки реализации муниципальной программы на 2026 год.</w:t>
      </w:r>
    </w:p>
    <w:p w:rsidR="00952C3C" w:rsidRPr="005A5A63" w:rsidRDefault="00960EFF" w:rsidP="009A3068">
      <w:pPr>
        <w:ind w:firstLine="708"/>
        <w:jc w:val="both"/>
        <w:rPr>
          <w:color w:val="0070C0"/>
        </w:rPr>
      </w:pPr>
      <w:r w:rsidRPr="005A5A63">
        <w:rPr>
          <w:color w:val="0070C0"/>
        </w:rPr>
        <w:t xml:space="preserve">В соответствии с представленным проектом </w:t>
      </w:r>
      <w:r w:rsidR="009A3068" w:rsidRPr="005A5A63">
        <w:rPr>
          <w:color w:val="0070C0"/>
        </w:rPr>
        <w:t>о</w:t>
      </w:r>
      <w:r w:rsidR="00952C3C" w:rsidRPr="005A5A63">
        <w:rPr>
          <w:color w:val="0070C0"/>
        </w:rPr>
        <w:t xml:space="preserve">бщий объем средств на реализацию муниципальной программы по </w:t>
      </w:r>
      <w:r w:rsidR="00952C3C" w:rsidRPr="005A5A63">
        <w:rPr>
          <w:b/>
          <w:color w:val="0070C0"/>
        </w:rPr>
        <w:t>базовому варианту</w:t>
      </w:r>
      <w:r w:rsidR="00952C3C" w:rsidRPr="005A5A63">
        <w:rPr>
          <w:color w:val="0070C0"/>
        </w:rPr>
        <w:t xml:space="preserve"> составит </w:t>
      </w:r>
      <w:r w:rsidR="005A5A63" w:rsidRPr="005A5A63">
        <w:rPr>
          <w:b/>
          <w:color w:val="0070C0"/>
        </w:rPr>
        <w:t>6 005,00</w:t>
      </w:r>
      <w:r w:rsidR="00952C3C" w:rsidRPr="005A5A63">
        <w:rPr>
          <w:b/>
          <w:color w:val="0070C0"/>
        </w:rPr>
        <w:t xml:space="preserve"> </w:t>
      </w:r>
      <w:r w:rsidR="00952C3C" w:rsidRPr="005A5A63">
        <w:rPr>
          <w:color w:val="0070C0"/>
        </w:rPr>
        <w:t>тыс. руб</w:t>
      </w:r>
      <w:r w:rsidR="009A3068" w:rsidRPr="005A5A63">
        <w:rPr>
          <w:color w:val="0070C0"/>
        </w:rPr>
        <w:t>лей</w:t>
      </w:r>
      <w:r w:rsidR="00952C3C" w:rsidRPr="005A5A63">
        <w:rPr>
          <w:color w:val="0070C0"/>
        </w:rPr>
        <w:t>, в том числе:</w:t>
      </w:r>
    </w:p>
    <w:p w:rsidR="00952C3C" w:rsidRPr="005A5A63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5A5A63">
        <w:rPr>
          <w:color w:val="0070C0"/>
        </w:rPr>
        <w:t xml:space="preserve">- в 2021 году – </w:t>
      </w:r>
      <w:r w:rsidR="009A3068" w:rsidRPr="005A5A63">
        <w:rPr>
          <w:color w:val="0070C0"/>
        </w:rPr>
        <w:t>1 021,0</w:t>
      </w:r>
      <w:r w:rsidR="005A5A63" w:rsidRPr="005A5A63">
        <w:rPr>
          <w:color w:val="0070C0"/>
        </w:rPr>
        <w:t>0</w:t>
      </w:r>
      <w:r w:rsidRPr="005A5A63">
        <w:rPr>
          <w:color w:val="0070C0"/>
        </w:rPr>
        <w:t xml:space="preserve"> тыс. руб</w:t>
      </w:r>
      <w:r w:rsidR="009A3068" w:rsidRPr="005A5A63">
        <w:rPr>
          <w:color w:val="0070C0"/>
        </w:rPr>
        <w:t>лей</w:t>
      </w:r>
      <w:r w:rsidRPr="005A5A63">
        <w:rPr>
          <w:color w:val="0070C0"/>
        </w:rPr>
        <w:t>;</w:t>
      </w:r>
    </w:p>
    <w:p w:rsidR="00952C3C" w:rsidRPr="005A5A63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5A5A63">
        <w:rPr>
          <w:color w:val="0070C0"/>
        </w:rPr>
        <w:t xml:space="preserve">- в 2022 году – </w:t>
      </w:r>
      <w:r w:rsidR="009A3068" w:rsidRPr="005A5A63">
        <w:rPr>
          <w:color w:val="0070C0"/>
        </w:rPr>
        <w:t xml:space="preserve">   8</w:t>
      </w:r>
      <w:r w:rsidR="009D1306" w:rsidRPr="005A5A63">
        <w:rPr>
          <w:color w:val="0070C0"/>
        </w:rPr>
        <w:t>65,7</w:t>
      </w:r>
      <w:r w:rsidR="005A5A63" w:rsidRPr="005A5A63">
        <w:rPr>
          <w:color w:val="0070C0"/>
        </w:rPr>
        <w:t>0</w:t>
      </w:r>
      <w:r w:rsidRPr="005A5A63">
        <w:rPr>
          <w:color w:val="0070C0"/>
        </w:rPr>
        <w:t xml:space="preserve"> тыс. руб</w:t>
      </w:r>
      <w:r w:rsidR="009A3068" w:rsidRPr="005A5A63">
        <w:rPr>
          <w:color w:val="0070C0"/>
        </w:rPr>
        <w:t>лей</w:t>
      </w:r>
      <w:r w:rsidRPr="005A5A63">
        <w:rPr>
          <w:color w:val="0070C0"/>
        </w:rPr>
        <w:t>;</w:t>
      </w:r>
    </w:p>
    <w:p w:rsidR="00952C3C" w:rsidRPr="005A5A63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5A5A63">
        <w:rPr>
          <w:color w:val="0070C0"/>
        </w:rPr>
        <w:t xml:space="preserve">- в 2023 году – </w:t>
      </w:r>
      <w:r w:rsidR="009A3068" w:rsidRPr="005A5A63">
        <w:rPr>
          <w:color w:val="0070C0"/>
        </w:rPr>
        <w:t xml:space="preserve">   9</w:t>
      </w:r>
      <w:r w:rsidR="009D1306" w:rsidRPr="005A5A63">
        <w:rPr>
          <w:color w:val="0070C0"/>
        </w:rPr>
        <w:t>49,3</w:t>
      </w:r>
      <w:r w:rsidR="005A5A63" w:rsidRPr="005A5A63">
        <w:rPr>
          <w:color w:val="0070C0"/>
        </w:rPr>
        <w:t>0</w:t>
      </w:r>
      <w:r w:rsidRPr="005A5A63">
        <w:rPr>
          <w:color w:val="0070C0"/>
        </w:rPr>
        <w:t xml:space="preserve"> тыс. руб</w:t>
      </w:r>
      <w:r w:rsidR="009A3068" w:rsidRPr="005A5A63">
        <w:rPr>
          <w:color w:val="0070C0"/>
        </w:rPr>
        <w:t>лей</w:t>
      </w:r>
      <w:r w:rsidRPr="005A5A63">
        <w:rPr>
          <w:color w:val="0070C0"/>
        </w:rPr>
        <w:t>;</w:t>
      </w:r>
    </w:p>
    <w:p w:rsidR="00952C3C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5A5A63">
        <w:rPr>
          <w:color w:val="0070C0"/>
        </w:rPr>
        <w:t xml:space="preserve">- в 2024 году – </w:t>
      </w:r>
      <w:r w:rsidR="005A5A63" w:rsidRPr="005A5A63">
        <w:rPr>
          <w:color w:val="0070C0"/>
        </w:rPr>
        <w:t>1 010,00</w:t>
      </w:r>
      <w:r w:rsidRPr="005A5A63">
        <w:rPr>
          <w:color w:val="0070C0"/>
        </w:rPr>
        <w:t xml:space="preserve"> тыс. руб</w:t>
      </w:r>
      <w:r w:rsidR="009A3068" w:rsidRPr="005A5A63">
        <w:rPr>
          <w:color w:val="0070C0"/>
        </w:rPr>
        <w:t>лей</w:t>
      </w:r>
      <w:r w:rsidRPr="005A5A63">
        <w:rPr>
          <w:color w:val="0070C0"/>
        </w:rPr>
        <w:t>;</w:t>
      </w:r>
    </w:p>
    <w:p w:rsidR="00E45A17" w:rsidRPr="005A5A63" w:rsidRDefault="00E45A17" w:rsidP="00952C3C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>
        <w:rPr>
          <w:color w:val="0070C0"/>
        </w:rPr>
        <w:t>- в 2025 году – 1 049,40 тыс. рублей;</w:t>
      </w:r>
    </w:p>
    <w:p w:rsidR="00952C3C" w:rsidRPr="005A5A63" w:rsidRDefault="00E45A17" w:rsidP="00952C3C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>
        <w:rPr>
          <w:color w:val="0070C0"/>
        </w:rPr>
        <w:t>- в 2026</w:t>
      </w:r>
      <w:r w:rsidR="00952C3C" w:rsidRPr="005A5A63">
        <w:rPr>
          <w:color w:val="0070C0"/>
        </w:rPr>
        <w:t xml:space="preserve"> году – </w:t>
      </w:r>
      <w:r w:rsidR="003D16FE" w:rsidRPr="005A5A63">
        <w:rPr>
          <w:color w:val="0070C0"/>
        </w:rPr>
        <w:t>1</w:t>
      </w:r>
      <w:r w:rsidR="005A5A63" w:rsidRPr="005A5A63">
        <w:rPr>
          <w:color w:val="0070C0"/>
        </w:rPr>
        <w:t> 109,60</w:t>
      </w:r>
      <w:r w:rsidR="00952C3C" w:rsidRPr="005A5A63">
        <w:rPr>
          <w:color w:val="0070C0"/>
        </w:rPr>
        <w:t xml:space="preserve"> тыс. руб</w:t>
      </w:r>
      <w:r w:rsidR="009A3068" w:rsidRPr="005A5A63">
        <w:rPr>
          <w:color w:val="0070C0"/>
        </w:rPr>
        <w:t>лей</w:t>
      </w:r>
      <w:r w:rsidR="00952C3C" w:rsidRPr="005A5A63">
        <w:rPr>
          <w:color w:val="0070C0"/>
        </w:rPr>
        <w:t>.</w:t>
      </w:r>
    </w:p>
    <w:p w:rsidR="00952C3C" w:rsidRPr="00E45A17" w:rsidRDefault="00952C3C" w:rsidP="00952C3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E45A17">
        <w:rPr>
          <w:color w:val="0070C0"/>
        </w:rPr>
        <w:t xml:space="preserve">Общий объем средств на реализацию муниципальной программы по </w:t>
      </w:r>
      <w:r w:rsidRPr="00E45A17">
        <w:rPr>
          <w:b/>
          <w:color w:val="0070C0"/>
        </w:rPr>
        <w:t>интенсивному варианту</w:t>
      </w:r>
      <w:r w:rsidRPr="00E45A17">
        <w:rPr>
          <w:color w:val="0070C0"/>
        </w:rPr>
        <w:t xml:space="preserve"> составит </w:t>
      </w:r>
      <w:r w:rsidR="00E45A17" w:rsidRPr="00E45A17">
        <w:rPr>
          <w:b/>
          <w:color w:val="0070C0"/>
        </w:rPr>
        <w:t xml:space="preserve">6 005,00 </w:t>
      </w:r>
      <w:r w:rsidRPr="00E45A17">
        <w:rPr>
          <w:color w:val="0070C0"/>
        </w:rPr>
        <w:t>тыс. руб</w:t>
      </w:r>
      <w:r w:rsidR="009A3068" w:rsidRPr="00E45A17">
        <w:rPr>
          <w:color w:val="0070C0"/>
        </w:rPr>
        <w:t>лей</w:t>
      </w:r>
      <w:r w:rsidRPr="00E45A17">
        <w:rPr>
          <w:color w:val="0070C0"/>
        </w:rPr>
        <w:t>, в том числе:</w:t>
      </w:r>
    </w:p>
    <w:p w:rsidR="009D1306" w:rsidRPr="00E45A17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E45A17">
        <w:rPr>
          <w:color w:val="0070C0"/>
        </w:rPr>
        <w:t>- в 2021 году – 1 021,0</w:t>
      </w:r>
      <w:r w:rsidR="00E45A17" w:rsidRPr="00E45A17">
        <w:rPr>
          <w:color w:val="0070C0"/>
        </w:rPr>
        <w:t>0</w:t>
      </w:r>
      <w:r w:rsidRPr="00E45A17">
        <w:rPr>
          <w:color w:val="0070C0"/>
        </w:rPr>
        <w:t xml:space="preserve"> тыс. рублей;</w:t>
      </w:r>
    </w:p>
    <w:p w:rsidR="009D1306" w:rsidRPr="00E45A17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E45A17">
        <w:rPr>
          <w:color w:val="0070C0"/>
        </w:rPr>
        <w:t>- в 2022 году –    865,7</w:t>
      </w:r>
      <w:r w:rsidR="00E45A17" w:rsidRPr="00E45A17">
        <w:rPr>
          <w:color w:val="0070C0"/>
        </w:rPr>
        <w:t>0</w:t>
      </w:r>
      <w:r w:rsidRPr="00E45A17">
        <w:rPr>
          <w:color w:val="0070C0"/>
        </w:rPr>
        <w:t xml:space="preserve"> тыс. рублей;</w:t>
      </w:r>
    </w:p>
    <w:p w:rsidR="009D1306" w:rsidRPr="00E45A17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E45A17">
        <w:rPr>
          <w:color w:val="0070C0"/>
        </w:rPr>
        <w:t>- в 2023 году –    949,3</w:t>
      </w:r>
      <w:r w:rsidR="00E45A17" w:rsidRPr="00E45A17">
        <w:rPr>
          <w:color w:val="0070C0"/>
        </w:rPr>
        <w:t>0</w:t>
      </w:r>
      <w:r w:rsidRPr="00E45A17">
        <w:rPr>
          <w:color w:val="0070C0"/>
        </w:rPr>
        <w:t xml:space="preserve"> тыс. рублей;</w:t>
      </w:r>
    </w:p>
    <w:p w:rsidR="009D1306" w:rsidRPr="00E45A17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E45A17">
        <w:rPr>
          <w:color w:val="0070C0"/>
        </w:rPr>
        <w:t xml:space="preserve">- в 2024 году – </w:t>
      </w:r>
      <w:r w:rsidR="00E45A17" w:rsidRPr="00E45A17">
        <w:rPr>
          <w:color w:val="0070C0"/>
        </w:rPr>
        <w:t>1 010,00</w:t>
      </w:r>
      <w:r w:rsidRPr="00E45A17">
        <w:rPr>
          <w:color w:val="0070C0"/>
        </w:rPr>
        <w:t xml:space="preserve"> тыс. рублей;</w:t>
      </w:r>
    </w:p>
    <w:p w:rsidR="009D1306" w:rsidRPr="00E45A17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E45A17">
        <w:rPr>
          <w:color w:val="0070C0"/>
        </w:rPr>
        <w:t xml:space="preserve">- в 2025 году – </w:t>
      </w:r>
      <w:r w:rsidR="00E45A17" w:rsidRPr="00E45A17">
        <w:rPr>
          <w:color w:val="0070C0"/>
        </w:rPr>
        <w:t>1 049,40</w:t>
      </w:r>
      <w:r w:rsidRPr="00E45A17">
        <w:rPr>
          <w:color w:val="0070C0"/>
        </w:rPr>
        <w:t xml:space="preserve"> тыс. рублей</w:t>
      </w:r>
      <w:r w:rsidR="00E45A17" w:rsidRPr="00E45A17">
        <w:rPr>
          <w:color w:val="0070C0"/>
        </w:rPr>
        <w:t>;</w:t>
      </w:r>
    </w:p>
    <w:p w:rsidR="00E45A17" w:rsidRDefault="00E45A17" w:rsidP="009D1306">
      <w:pPr>
        <w:tabs>
          <w:tab w:val="left" w:pos="709"/>
        </w:tabs>
        <w:autoSpaceDE w:val="0"/>
        <w:autoSpaceDN w:val="0"/>
        <w:adjustRightInd w:val="0"/>
        <w:jc w:val="both"/>
        <w:rPr>
          <w:color w:val="0070C0"/>
        </w:rPr>
      </w:pPr>
      <w:r w:rsidRPr="00E45A17">
        <w:rPr>
          <w:color w:val="0070C0"/>
        </w:rPr>
        <w:t>- в 2026 году – 1 109,60 тыс. рублей.</w:t>
      </w:r>
    </w:p>
    <w:p w:rsidR="00BA02D6" w:rsidRPr="00E45A17" w:rsidRDefault="00BA02D6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r>
        <w:rPr>
          <w:color w:val="0070C0"/>
        </w:rPr>
        <w:t>Вносятся изменения:</w:t>
      </w:r>
    </w:p>
    <w:p w:rsidR="00D12280" w:rsidRPr="001E0113" w:rsidRDefault="007F654A" w:rsidP="00BA02D6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1. В</w:t>
      </w:r>
      <w:r w:rsidR="001E0113">
        <w:rPr>
          <w:color w:val="0070C0"/>
          <w:lang w:bidi="ru-RU"/>
        </w:rPr>
        <w:t xml:space="preserve"> наименование</w:t>
      </w:r>
      <w:r w:rsidR="001E0113" w:rsidRPr="001E0113">
        <w:rPr>
          <w:color w:val="0070C0"/>
          <w:lang w:bidi="ru-RU"/>
        </w:rPr>
        <w:t xml:space="preserve"> постановления</w:t>
      </w:r>
      <w:r w:rsidR="001E0113">
        <w:rPr>
          <w:color w:val="0070C0"/>
          <w:lang w:bidi="ru-RU"/>
        </w:rPr>
        <w:t>, в наименование</w:t>
      </w:r>
      <w:r w:rsidR="001E0113" w:rsidRPr="001E0113">
        <w:rPr>
          <w:color w:val="0070C0"/>
          <w:lang w:bidi="ru-RU"/>
        </w:rPr>
        <w:t xml:space="preserve"> муниципальной программы</w:t>
      </w:r>
      <w:r w:rsidR="00923B3B">
        <w:rPr>
          <w:color w:val="0070C0"/>
          <w:lang w:bidi="ru-RU"/>
        </w:rPr>
        <w:t>:</w:t>
      </w:r>
      <w:r w:rsidR="001E0113">
        <w:rPr>
          <w:color w:val="0070C0"/>
          <w:lang w:bidi="ru-RU"/>
        </w:rPr>
        <w:t xml:space="preserve"> </w:t>
      </w:r>
      <w:r w:rsidR="00923B3B">
        <w:rPr>
          <w:color w:val="0070C0"/>
          <w:lang w:bidi="ru-RU"/>
        </w:rPr>
        <w:t>ц</w:t>
      </w:r>
      <w:r w:rsidR="00923B3B" w:rsidRPr="001E0113">
        <w:rPr>
          <w:color w:val="0070C0"/>
          <w:lang w:bidi="ru-RU"/>
        </w:rPr>
        <w:t>ифра «2025» заменена на «2026»</w:t>
      </w:r>
      <w:r w:rsidR="00923B3B">
        <w:rPr>
          <w:color w:val="0070C0"/>
          <w:lang w:bidi="ru-RU"/>
        </w:rPr>
        <w:t xml:space="preserve">. </w:t>
      </w:r>
      <w:r w:rsidR="001E0113" w:rsidRPr="00D12280">
        <w:rPr>
          <w:color w:val="0070C0"/>
          <w:lang w:bidi="ru-RU"/>
        </w:rPr>
        <w:t>Срок реализации программы продлен до 2026 года</w:t>
      </w:r>
      <w:r>
        <w:rPr>
          <w:color w:val="0070C0"/>
          <w:lang w:bidi="ru-RU"/>
        </w:rPr>
        <w:t>.</w:t>
      </w:r>
      <w:r w:rsidR="001E0113">
        <w:rPr>
          <w:color w:val="0070C0"/>
          <w:lang w:bidi="ru-RU"/>
        </w:rPr>
        <w:t xml:space="preserve"> </w:t>
      </w:r>
    </w:p>
    <w:p w:rsidR="007147E0" w:rsidRPr="00923B3B" w:rsidRDefault="007F654A" w:rsidP="00BA02D6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2. В</w:t>
      </w:r>
      <w:r w:rsidR="005D37AE" w:rsidRPr="00923B3B">
        <w:rPr>
          <w:color w:val="0070C0"/>
          <w:lang w:bidi="ru-RU"/>
        </w:rPr>
        <w:t xml:space="preserve"> пункт</w:t>
      </w:r>
      <w:r w:rsidR="007147E0" w:rsidRPr="00923B3B">
        <w:rPr>
          <w:color w:val="0070C0"/>
          <w:lang w:bidi="ru-RU"/>
        </w:rPr>
        <w:t xml:space="preserve"> 4</w:t>
      </w:r>
      <w:r w:rsidR="001E0113" w:rsidRPr="00923B3B">
        <w:rPr>
          <w:color w:val="0070C0"/>
          <w:lang w:bidi="ru-RU"/>
        </w:rPr>
        <w:t xml:space="preserve"> «Соисполнитель – разработчик муниципальной программы»</w:t>
      </w:r>
      <w:r w:rsidR="007147E0" w:rsidRPr="00923B3B">
        <w:rPr>
          <w:color w:val="0070C0"/>
          <w:lang w:bidi="ru-RU"/>
        </w:rPr>
        <w:t xml:space="preserve"> паспорта Программы</w:t>
      </w:r>
      <w:r w:rsidR="00923B3B" w:rsidRPr="00923B3B">
        <w:rPr>
          <w:color w:val="0070C0"/>
          <w:lang w:bidi="ru-RU"/>
        </w:rPr>
        <w:t>: с</w:t>
      </w:r>
      <w:r w:rsidR="007147E0" w:rsidRPr="00923B3B">
        <w:rPr>
          <w:color w:val="0070C0"/>
          <w:lang w:bidi="ru-RU"/>
        </w:rPr>
        <w:t>лова «Отдел социальной и молодежной политики» заменены на «Управление социальной и молодежной политики»</w:t>
      </w:r>
      <w:r>
        <w:rPr>
          <w:color w:val="0070C0"/>
          <w:lang w:bidi="ru-RU"/>
        </w:rPr>
        <w:t>.</w:t>
      </w:r>
    </w:p>
    <w:p w:rsidR="007147E0" w:rsidRPr="00923B3B" w:rsidRDefault="007F654A" w:rsidP="00BA02D6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3. В</w:t>
      </w:r>
      <w:r w:rsidR="005D37AE" w:rsidRPr="00923B3B">
        <w:rPr>
          <w:color w:val="0070C0"/>
          <w:lang w:bidi="ru-RU"/>
        </w:rPr>
        <w:t xml:space="preserve"> пункт</w:t>
      </w:r>
      <w:r w:rsidR="001E0113" w:rsidRPr="00923B3B">
        <w:rPr>
          <w:color w:val="0070C0"/>
          <w:lang w:bidi="ru-RU"/>
        </w:rPr>
        <w:t xml:space="preserve"> </w:t>
      </w:r>
      <w:r w:rsidR="007147E0" w:rsidRPr="00923B3B">
        <w:rPr>
          <w:color w:val="0070C0"/>
          <w:lang w:bidi="ru-RU"/>
        </w:rPr>
        <w:t xml:space="preserve">10 </w:t>
      </w:r>
      <w:r w:rsidR="001D21C4" w:rsidRPr="00923B3B">
        <w:rPr>
          <w:color w:val="0070C0"/>
          <w:lang w:bidi="ru-RU"/>
        </w:rPr>
        <w:t>«Сроки реализации (этапы) муниципальной программы»</w:t>
      </w:r>
      <w:r w:rsidR="001D21C4">
        <w:rPr>
          <w:color w:val="0070C0"/>
          <w:lang w:bidi="ru-RU"/>
        </w:rPr>
        <w:t xml:space="preserve"> </w:t>
      </w:r>
      <w:r w:rsidR="007147E0" w:rsidRPr="00923B3B">
        <w:rPr>
          <w:color w:val="0070C0"/>
          <w:lang w:bidi="ru-RU"/>
        </w:rPr>
        <w:t>паспорта Программы</w:t>
      </w:r>
      <w:r w:rsidR="00923B3B" w:rsidRPr="00923B3B">
        <w:rPr>
          <w:color w:val="0070C0"/>
          <w:lang w:bidi="ru-RU"/>
        </w:rPr>
        <w:t>: с</w:t>
      </w:r>
      <w:r w:rsidR="007147E0" w:rsidRPr="00923B3B">
        <w:rPr>
          <w:color w:val="0070C0"/>
          <w:lang w:bidi="ru-RU"/>
        </w:rPr>
        <w:t xml:space="preserve">лова «Программа реализуется в один этап: 2021-2025 годы» заменены </w:t>
      </w:r>
      <w:proofErr w:type="gramStart"/>
      <w:r w:rsidR="007147E0" w:rsidRPr="00923B3B">
        <w:rPr>
          <w:color w:val="0070C0"/>
          <w:lang w:bidi="ru-RU"/>
        </w:rPr>
        <w:t>на</w:t>
      </w:r>
      <w:proofErr w:type="gramEnd"/>
      <w:r w:rsidR="007147E0" w:rsidRPr="00923B3B">
        <w:rPr>
          <w:color w:val="0070C0"/>
          <w:lang w:bidi="ru-RU"/>
        </w:rPr>
        <w:t xml:space="preserve"> «</w:t>
      </w:r>
      <w:proofErr w:type="gramStart"/>
      <w:r w:rsidR="007147E0" w:rsidRPr="00923B3B">
        <w:rPr>
          <w:color w:val="0070C0"/>
          <w:lang w:bidi="ru-RU"/>
        </w:rPr>
        <w:t>Программа</w:t>
      </w:r>
      <w:proofErr w:type="gramEnd"/>
      <w:r w:rsidR="007147E0" w:rsidRPr="00923B3B">
        <w:rPr>
          <w:color w:val="0070C0"/>
          <w:lang w:bidi="ru-RU"/>
        </w:rPr>
        <w:t xml:space="preserve"> реализуется в один этап: 2021-2026 годы».</w:t>
      </w:r>
    </w:p>
    <w:p w:rsidR="00BA02D6" w:rsidRDefault="007F654A" w:rsidP="00BA02D6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>
        <w:rPr>
          <w:color w:val="0070C0"/>
          <w:lang w:bidi="ru-RU"/>
        </w:rPr>
        <w:t>4.  В</w:t>
      </w:r>
      <w:r w:rsidR="005D37AE" w:rsidRPr="00923B3B">
        <w:rPr>
          <w:color w:val="0070C0"/>
          <w:lang w:bidi="ru-RU"/>
        </w:rPr>
        <w:t xml:space="preserve"> </w:t>
      </w:r>
      <w:r w:rsidR="00923B3B">
        <w:rPr>
          <w:color w:val="0070C0"/>
          <w:lang w:bidi="ru-RU"/>
        </w:rPr>
        <w:t>пункт</w:t>
      </w:r>
      <w:r w:rsidR="005D37AE" w:rsidRPr="00923B3B">
        <w:rPr>
          <w:color w:val="0070C0"/>
          <w:lang w:bidi="ru-RU"/>
        </w:rPr>
        <w:t xml:space="preserve"> 11 «Предельный объем средств на реализацию Программы с разбивкой по годам и источникам финансирования</w:t>
      </w:r>
      <w:r w:rsidR="00923B3B" w:rsidRPr="00923B3B">
        <w:rPr>
          <w:color w:val="0070C0"/>
          <w:lang w:bidi="ru-RU"/>
        </w:rPr>
        <w:t>»</w:t>
      </w:r>
      <w:r>
        <w:rPr>
          <w:color w:val="0070C0"/>
          <w:lang w:bidi="ru-RU"/>
        </w:rPr>
        <w:t>:</w:t>
      </w:r>
      <w:r w:rsidR="00923B3B">
        <w:rPr>
          <w:color w:val="0070C0"/>
          <w:lang w:bidi="ru-RU"/>
        </w:rPr>
        <w:t xml:space="preserve"> изложен в новой редакции</w:t>
      </w:r>
      <w:r>
        <w:rPr>
          <w:color w:val="0070C0"/>
          <w:lang w:bidi="ru-RU"/>
        </w:rPr>
        <w:t>.</w:t>
      </w:r>
    </w:p>
    <w:p w:rsidR="00D12280" w:rsidRPr="00D12280" w:rsidRDefault="007F654A" w:rsidP="007F654A">
      <w:pPr>
        <w:widowControl w:val="0"/>
        <w:tabs>
          <w:tab w:val="left" w:pos="1083"/>
        </w:tabs>
        <w:spacing w:line="276" w:lineRule="exact"/>
        <w:ind w:firstLine="709"/>
        <w:jc w:val="both"/>
        <w:rPr>
          <w:color w:val="0070C0"/>
          <w:lang w:bidi="ru-RU"/>
        </w:rPr>
      </w:pPr>
      <w:r w:rsidRPr="007F654A">
        <w:rPr>
          <w:color w:val="0070C0"/>
          <w:lang w:bidi="ru-RU"/>
        </w:rPr>
        <w:t xml:space="preserve">5. В раздел 5 Программы </w:t>
      </w:r>
      <w:r w:rsidR="00D12280" w:rsidRPr="00D12280">
        <w:rPr>
          <w:color w:val="0070C0"/>
          <w:lang w:bidi="ru-RU"/>
        </w:rPr>
        <w:t>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</w:p>
    <w:p w:rsidR="00D12280" w:rsidRPr="00D12280" w:rsidRDefault="00D12280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D12280">
        <w:rPr>
          <w:color w:val="0070C0"/>
          <w:lang w:bidi="ru-RU"/>
        </w:rPr>
        <w:t xml:space="preserve">- </w:t>
      </w:r>
      <w:r w:rsidR="001D21C4">
        <w:rPr>
          <w:color w:val="0070C0"/>
          <w:lang w:bidi="ru-RU"/>
        </w:rPr>
        <w:t>таблица</w:t>
      </w:r>
      <w:r w:rsidRPr="00D12280">
        <w:rPr>
          <w:color w:val="0070C0"/>
          <w:lang w:bidi="ru-RU"/>
        </w:rPr>
        <w:t xml:space="preserve"> 2 «Оценка реализации Программы» изложена в новой редакции.</w:t>
      </w:r>
    </w:p>
    <w:p w:rsidR="00D12280" w:rsidRPr="007F654A" w:rsidRDefault="007F654A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7F654A">
        <w:rPr>
          <w:color w:val="0070C0"/>
        </w:rPr>
        <w:t>6. В</w:t>
      </w:r>
      <w:r w:rsidR="00D12280" w:rsidRPr="00D12280">
        <w:rPr>
          <w:color w:val="0070C0"/>
        </w:rPr>
        <w:t xml:space="preserve"> раздел 6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7F654A" w:rsidRPr="00D12280" w:rsidRDefault="007F654A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7F654A">
        <w:rPr>
          <w:color w:val="0070C0"/>
        </w:rPr>
        <w:t>- абзац</w:t>
      </w:r>
      <w:r w:rsidR="001D21C4">
        <w:rPr>
          <w:color w:val="0070C0"/>
        </w:rPr>
        <w:t>ы</w:t>
      </w:r>
      <w:r w:rsidRPr="007F654A">
        <w:rPr>
          <w:color w:val="0070C0"/>
        </w:rPr>
        <w:t xml:space="preserve"> 14, 15 изложены в новой редакции;</w:t>
      </w:r>
    </w:p>
    <w:p w:rsidR="00D12280" w:rsidRPr="00D12280" w:rsidRDefault="001D21C4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>
        <w:rPr>
          <w:color w:val="0070C0"/>
        </w:rPr>
        <w:t>- таблица</w:t>
      </w:r>
      <w:r w:rsidR="00D12280" w:rsidRPr="00D12280">
        <w:rPr>
          <w:color w:val="0070C0"/>
        </w:rPr>
        <w:t xml:space="preserve"> 3 «Ресурсное обеспечение» изложена в новой редакции.</w:t>
      </w:r>
    </w:p>
    <w:p w:rsidR="00D12280" w:rsidRPr="00D12280" w:rsidRDefault="00CC1F41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CC1F41">
        <w:rPr>
          <w:color w:val="0070C0"/>
        </w:rPr>
        <w:t>7. В п</w:t>
      </w:r>
      <w:r w:rsidR="00D12280" w:rsidRPr="00D12280">
        <w:rPr>
          <w:color w:val="0070C0"/>
        </w:rPr>
        <w:t>риложение № 1 «Система программных мероприятий муниципальной программы «</w:t>
      </w:r>
      <w:r w:rsidRPr="00CC1F41">
        <w:rPr>
          <w:color w:val="0070C0"/>
        </w:rPr>
        <w:t>Профилактика правонарушений и укрепление правопорядка в Нерюнгринском районе на 2021-2025 годы</w:t>
      </w:r>
      <w:r w:rsidR="00D12280" w:rsidRPr="00D12280">
        <w:rPr>
          <w:color w:val="0070C0"/>
        </w:rPr>
        <w:t>»</w:t>
      </w:r>
      <w:r w:rsidRPr="00CC1F41">
        <w:rPr>
          <w:color w:val="0070C0"/>
        </w:rPr>
        <w:t>:</w:t>
      </w:r>
      <w:r w:rsidR="00D12280" w:rsidRPr="00D12280">
        <w:rPr>
          <w:color w:val="0070C0"/>
        </w:rPr>
        <w:t xml:space="preserve"> изложено в новой редакции.</w:t>
      </w:r>
    </w:p>
    <w:p w:rsidR="00D12280" w:rsidRDefault="00CC1F41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  <w:r w:rsidRPr="00CC1F41">
        <w:rPr>
          <w:color w:val="0070C0"/>
        </w:rPr>
        <w:t>8. В п</w:t>
      </w:r>
      <w:r w:rsidR="00D12280" w:rsidRPr="00D12280">
        <w:rPr>
          <w:color w:val="0070C0"/>
        </w:rPr>
        <w:t>риложение № 2 «</w:t>
      </w:r>
      <w:r w:rsidR="000877FF">
        <w:rPr>
          <w:color w:val="0070C0"/>
        </w:rPr>
        <w:t>Сведения о целевых показателях (индикаторах)</w:t>
      </w:r>
      <w:r w:rsidR="00D12280" w:rsidRPr="00D12280">
        <w:rPr>
          <w:color w:val="0070C0"/>
        </w:rPr>
        <w:t xml:space="preserve"> муниципальной программы </w:t>
      </w:r>
      <w:r w:rsidR="000877FF">
        <w:rPr>
          <w:color w:val="0070C0"/>
        </w:rPr>
        <w:t>в разрезе подпрограмм, задач и мероприятий» к Программе</w:t>
      </w:r>
      <w:bookmarkStart w:id="0" w:name="_GoBack"/>
      <w:bookmarkEnd w:id="0"/>
      <w:r w:rsidR="000877FF">
        <w:rPr>
          <w:color w:val="0070C0"/>
        </w:rPr>
        <w:t>:</w:t>
      </w:r>
      <w:r w:rsidRPr="00CC1F41">
        <w:rPr>
          <w:color w:val="0070C0"/>
        </w:rPr>
        <w:t xml:space="preserve"> </w:t>
      </w:r>
      <w:r w:rsidR="00D12280" w:rsidRPr="00D12280">
        <w:rPr>
          <w:color w:val="0070C0"/>
        </w:rPr>
        <w:t>изложено в новой редакции.</w:t>
      </w:r>
    </w:p>
    <w:p w:rsidR="001D21C4" w:rsidRDefault="001D21C4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1D21C4" w:rsidRDefault="001D21C4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1D21C4" w:rsidRDefault="001D21C4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0877FF" w:rsidRPr="00D12280" w:rsidRDefault="000877FF" w:rsidP="00D122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CC1F41" w:rsidRPr="00D12280" w:rsidRDefault="00D12280" w:rsidP="001D21C4">
      <w:pPr>
        <w:ind w:firstLine="709"/>
        <w:jc w:val="both"/>
        <w:outlineLvl w:val="0"/>
        <w:rPr>
          <w:color w:val="0070C0"/>
        </w:rPr>
      </w:pPr>
      <w:r w:rsidRPr="00D12280">
        <w:rPr>
          <w:color w:val="0070C0"/>
        </w:rPr>
        <w:lastRenderedPageBreak/>
        <w:t>Объем финансирования по муниципальной программе в 2024-2026 годах по базовому варианту соответствует запланированным бюджетным ассигнованиям, предусмотренным решением Нерюнгринского Совета депутатов от 20.12.2023 № 3-5 «О бюджете Нерюнгринского района на 2024 год и плановый период 2025 и 2026 годов».</w:t>
      </w:r>
    </w:p>
    <w:p w:rsidR="00D12280" w:rsidRPr="00D12280" w:rsidRDefault="00D12280" w:rsidP="00D12280">
      <w:pPr>
        <w:ind w:firstLine="708"/>
        <w:jc w:val="both"/>
        <w:rPr>
          <w:rFonts w:eastAsiaTheme="minorHAnsi"/>
          <w:color w:val="0070C0"/>
          <w:lang w:eastAsia="en-US"/>
        </w:rPr>
      </w:pPr>
      <w:r w:rsidRPr="00D12280">
        <w:rPr>
          <w:color w:val="0070C0"/>
        </w:rPr>
        <w:t xml:space="preserve">Рассмотрев представленный проект постановления Нерюнгринской районной администрации «О внесении изменений в </w:t>
      </w:r>
      <w:r w:rsidR="00CC1F41" w:rsidRPr="00CC1F41">
        <w:rPr>
          <w:color w:val="0070C0"/>
        </w:rPr>
        <w:t>постановление</w:t>
      </w:r>
      <w:r w:rsidRPr="00D12280">
        <w:rPr>
          <w:color w:val="0070C0"/>
        </w:rPr>
        <w:t xml:space="preserve"> Нерюнгринской районной администрации от </w:t>
      </w:r>
      <w:r w:rsidR="00CC1F41" w:rsidRPr="00CC1F41">
        <w:rPr>
          <w:color w:val="0070C0"/>
        </w:rPr>
        <w:t>21.01.2021</w:t>
      </w:r>
      <w:r w:rsidRPr="00D12280">
        <w:rPr>
          <w:color w:val="0070C0"/>
        </w:rPr>
        <w:t xml:space="preserve"> № </w:t>
      </w:r>
      <w:r w:rsidR="00CC1F41" w:rsidRPr="00CC1F41">
        <w:rPr>
          <w:color w:val="0070C0"/>
        </w:rPr>
        <w:t>56</w:t>
      </w:r>
      <w:r w:rsidRPr="00D12280">
        <w:rPr>
          <w:color w:val="0070C0"/>
        </w:rPr>
        <w:t xml:space="preserve"> «</w:t>
      </w:r>
      <w:r w:rsidRPr="00D12280">
        <w:rPr>
          <w:bCs/>
          <w:color w:val="0070C0"/>
        </w:rPr>
        <w:t>Об утверждении муниципальной программы «</w:t>
      </w:r>
      <w:r w:rsidR="00CC1F41" w:rsidRPr="00CC1F41">
        <w:rPr>
          <w:bCs/>
          <w:color w:val="0070C0"/>
        </w:rPr>
        <w:t>Профилактика правонарушений и укрепление правопорядка в Нерюнгринском районе</w:t>
      </w:r>
      <w:r w:rsidRPr="00D12280">
        <w:rPr>
          <w:bCs/>
          <w:color w:val="0070C0"/>
        </w:rPr>
        <w:t xml:space="preserve"> на 2021-2025 годы»</w:t>
      </w:r>
      <w:r w:rsidRPr="00D12280">
        <w:rPr>
          <w:color w:val="0070C0"/>
        </w:rPr>
        <w:t xml:space="preserve">, Контрольно-счетная палата МО «Нерюнгринский район» замечаний не имеет. </w:t>
      </w:r>
    </w:p>
    <w:p w:rsidR="00666412" w:rsidRDefault="00666412" w:rsidP="0066641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8B478F" w:rsidRPr="000149C4" w:rsidRDefault="008B478F" w:rsidP="008B478F">
      <w:pPr>
        <w:ind w:firstLine="708"/>
        <w:jc w:val="both"/>
      </w:pPr>
    </w:p>
    <w:p w:rsidR="008B478F" w:rsidRPr="000149C4" w:rsidRDefault="008B478F" w:rsidP="008B478F">
      <w:pPr>
        <w:ind w:firstLine="708"/>
        <w:jc w:val="both"/>
      </w:pPr>
    </w:p>
    <w:p w:rsidR="007849BE" w:rsidRPr="000149C4" w:rsidRDefault="007849BE" w:rsidP="008B478F">
      <w:pPr>
        <w:jc w:val="both"/>
      </w:pPr>
    </w:p>
    <w:p w:rsidR="007849BE" w:rsidRPr="001D21C4" w:rsidRDefault="00AF1EFB" w:rsidP="007849BE">
      <w:pPr>
        <w:jc w:val="both"/>
        <w:outlineLvl w:val="0"/>
        <w:rPr>
          <w:color w:val="0070C0"/>
        </w:rPr>
      </w:pPr>
      <w:r w:rsidRPr="001D21C4">
        <w:rPr>
          <w:color w:val="0070C0"/>
        </w:rPr>
        <w:t>Председатель</w:t>
      </w:r>
      <w:r w:rsidR="007849BE" w:rsidRPr="001D21C4">
        <w:rPr>
          <w:color w:val="0070C0"/>
        </w:rPr>
        <w:tab/>
      </w:r>
      <w:r w:rsidR="007849BE" w:rsidRPr="001D21C4">
        <w:rPr>
          <w:color w:val="0070C0"/>
        </w:rPr>
        <w:tab/>
      </w:r>
      <w:r w:rsidR="007849BE" w:rsidRPr="001D21C4">
        <w:rPr>
          <w:color w:val="0070C0"/>
        </w:rPr>
        <w:tab/>
      </w:r>
      <w:r w:rsidR="007849BE" w:rsidRPr="001D21C4">
        <w:rPr>
          <w:color w:val="0070C0"/>
        </w:rPr>
        <w:tab/>
      </w:r>
      <w:r w:rsidR="007849BE" w:rsidRPr="001D21C4">
        <w:rPr>
          <w:color w:val="0070C0"/>
        </w:rPr>
        <w:tab/>
      </w:r>
      <w:r w:rsidR="007849BE" w:rsidRPr="001D21C4">
        <w:rPr>
          <w:color w:val="0070C0"/>
        </w:rPr>
        <w:tab/>
      </w:r>
      <w:r w:rsidR="007849BE" w:rsidRPr="001D21C4">
        <w:rPr>
          <w:color w:val="0070C0"/>
        </w:rPr>
        <w:tab/>
      </w:r>
    </w:p>
    <w:p w:rsidR="007849BE" w:rsidRPr="001D21C4" w:rsidRDefault="007849BE" w:rsidP="007849BE">
      <w:pPr>
        <w:rPr>
          <w:color w:val="0070C0"/>
        </w:rPr>
      </w:pPr>
      <w:r w:rsidRPr="001D21C4">
        <w:rPr>
          <w:color w:val="0070C0"/>
        </w:rPr>
        <w:t xml:space="preserve">Контрольно-счетной палаты                 </w:t>
      </w:r>
      <w:r w:rsidRPr="001D21C4">
        <w:rPr>
          <w:color w:val="0070C0"/>
        </w:rPr>
        <w:tab/>
      </w:r>
      <w:r w:rsidRPr="001D21C4">
        <w:rPr>
          <w:color w:val="0070C0"/>
        </w:rPr>
        <w:tab/>
      </w:r>
      <w:r w:rsidRPr="001D21C4">
        <w:rPr>
          <w:color w:val="0070C0"/>
        </w:rPr>
        <w:tab/>
      </w:r>
      <w:r w:rsidRPr="001D21C4">
        <w:rPr>
          <w:color w:val="0070C0"/>
        </w:rPr>
        <w:tab/>
      </w:r>
      <w:r w:rsidRPr="001D21C4">
        <w:rPr>
          <w:color w:val="0070C0"/>
        </w:rPr>
        <w:tab/>
      </w:r>
    </w:p>
    <w:p w:rsidR="0058298E" w:rsidRPr="001D21C4" w:rsidRDefault="007849BE" w:rsidP="0058298E">
      <w:pPr>
        <w:rPr>
          <w:color w:val="0070C0"/>
          <w:sz w:val="22"/>
          <w:szCs w:val="22"/>
        </w:rPr>
      </w:pPr>
      <w:r w:rsidRPr="001D21C4">
        <w:rPr>
          <w:color w:val="0070C0"/>
        </w:rPr>
        <w:t>МО «Нерюнгринский район»</w:t>
      </w:r>
      <w:r w:rsidR="00AF1EFB" w:rsidRPr="001D21C4">
        <w:rPr>
          <w:color w:val="0070C0"/>
        </w:rPr>
        <w:tab/>
      </w:r>
      <w:r w:rsidR="00AF1EFB" w:rsidRPr="001D21C4">
        <w:rPr>
          <w:color w:val="0070C0"/>
        </w:rPr>
        <w:tab/>
      </w:r>
      <w:r w:rsidR="00AF1EFB" w:rsidRPr="001D21C4">
        <w:rPr>
          <w:color w:val="0070C0"/>
        </w:rPr>
        <w:tab/>
      </w:r>
      <w:r w:rsidR="00AF1EFB" w:rsidRPr="001D21C4">
        <w:rPr>
          <w:color w:val="0070C0"/>
        </w:rPr>
        <w:tab/>
      </w:r>
      <w:r w:rsidR="00AF1EFB" w:rsidRPr="001D21C4">
        <w:rPr>
          <w:color w:val="0070C0"/>
        </w:rPr>
        <w:tab/>
      </w:r>
      <w:r w:rsidR="00AF1EFB" w:rsidRPr="001D21C4">
        <w:rPr>
          <w:color w:val="0070C0"/>
        </w:rPr>
        <w:tab/>
      </w:r>
      <w:r w:rsidR="008B478F" w:rsidRPr="001D21C4">
        <w:rPr>
          <w:color w:val="0070C0"/>
        </w:rPr>
        <w:t xml:space="preserve">                    </w:t>
      </w:r>
      <w:r w:rsidR="00AF1EFB" w:rsidRPr="001D21C4">
        <w:rPr>
          <w:color w:val="0070C0"/>
        </w:rPr>
        <w:t>Ю.С. Гнилицкая</w:t>
      </w:r>
    </w:p>
    <w:sectPr w:rsidR="0058298E" w:rsidRPr="001D21C4" w:rsidSect="00531952">
      <w:pgSz w:w="11906" w:h="16838"/>
      <w:pgMar w:top="79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62DA"/>
    <w:multiLevelType w:val="multilevel"/>
    <w:tmpl w:val="244CE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DB0F79"/>
    <w:multiLevelType w:val="hybridMultilevel"/>
    <w:tmpl w:val="1D9C553E"/>
    <w:lvl w:ilvl="0" w:tplc="BAD6280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49C4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6852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8D9"/>
    <w:rsid w:val="00040E97"/>
    <w:rsid w:val="00041C27"/>
    <w:rsid w:val="00042E38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2AE0"/>
    <w:rsid w:val="00063186"/>
    <w:rsid w:val="00063498"/>
    <w:rsid w:val="00063D3B"/>
    <w:rsid w:val="00064BB7"/>
    <w:rsid w:val="00066550"/>
    <w:rsid w:val="00066869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877FF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383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1A8"/>
    <w:rsid w:val="000E420D"/>
    <w:rsid w:val="000E5845"/>
    <w:rsid w:val="000E6F52"/>
    <w:rsid w:val="000E720A"/>
    <w:rsid w:val="000E7288"/>
    <w:rsid w:val="000E7BF3"/>
    <w:rsid w:val="000E7DCF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A7140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21C4"/>
    <w:rsid w:val="001D3BFA"/>
    <w:rsid w:val="001D4751"/>
    <w:rsid w:val="001D4CAD"/>
    <w:rsid w:val="001D6A69"/>
    <w:rsid w:val="001D7557"/>
    <w:rsid w:val="001D7821"/>
    <w:rsid w:val="001D789F"/>
    <w:rsid w:val="001E0113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0876"/>
    <w:rsid w:val="00261358"/>
    <w:rsid w:val="002619A6"/>
    <w:rsid w:val="0026276F"/>
    <w:rsid w:val="002631B7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2546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0A54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69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16F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4BC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DF8"/>
    <w:rsid w:val="004A1F88"/>
    <w:rsid w:val="004A385B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5C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952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2BE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5A63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7AE"/>
    <w:rsid w:val="005D3C11"/>
    <w:rsid w:val="005D3D8E"/>
    <w:rsid w:val="005D3EAD"/>
    <w:rsid w:val="005D45B3"/>
    <w:rsid w:val="005D4E5E"/>
    <w:rsid w:val="005D4FD0"/>
    <w:rsid w:val="005D6226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314E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8EB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6412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273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597A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1230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1FC"/>
    <w:rsid w:val="0071156D"/>
    <w:rsid w:val="00711E97"/>
    <w:rsid w:val="00713555"/>
    <w:rsid w:val="007147E0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32E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3893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343D"/>
    <w:rsid w:val="007E43C5"/>
    <w:rsid w:val="007E4FFD"/>
    <w:rsid w:val="007F17BA"/>
    <w:rsid w:val="007F2CED"/>
    <w:rsid w:val="007F3156"/>
    <w:rsid w:val="007F4AB7"/>
    <w:rsid w:val="007F4EA1"/>
    <w:rsid w:val="007F654A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9D"/>
    <w:rsid w:val="00897FBA"/>
    <w:rsid w:val="008A0F67"/>
    <w:rsid w:val="008A2DD7"/>
    <w:rsid w:val="008A67C9"/>
    <w:rsid w:val="008A7069"/>
    <w:rsid w:val="008A70C4"/>
    <w:rsid w:val="008B126D"/>
    <w:rsid w:val="008B478F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3E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C87"/>
    <w:rsid w:val="008F3DB8"/>
    <w:rsid w:val="008F4A8A"/>
    <w:rsid w:val="008F4FC8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3B3B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1DFE"/>
    <w:rsid w:val="009424D8"/>
    <w:rsid w:val="00943875"/>
    <w:rsid w:val="0094709C"/>
    <w:rsid w:val="00947E6F"/>
    <w:rsid w:val="00950B42"/>
    <w:rsid w:val="00952397"/>
    <w:rsid w:val="0095245B"/>
    <w:rsid w:val="00952C3C"/>
    <w:rsid w:val="00952E33"/>
    <w:rsid w:val="00953428"/>
    <w:rsid w:val="00953818"/>
    <w:rsid w:val="00955F94"/>
    <w:rsid w:val="00957E60"/>
    <w:rsid w:val="00957EA4"/>
    <w:rsid w:val="009606A4"/>
    <w:rsid w:val="00960EFF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068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306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2FB8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6700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02D6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E35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15EC0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2AF2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5640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1F41"/>
    <w:rsid w:val="00CC354C"/>
    <w:rsid w:val="00CC3D07"/>
    <w:rsid w:val="00CC3FD0"/>
    <w:rsid w:val="00CC5B1F"/>
    <w:rsid w:val="00CC64DE"/>
    <w:rsid w:val="00CD09C6"/>
    <w:rsid w:val="00CD0C45"/>
    <w:rsid w:val="00CD0D8D"/>
    <w:rsid w:val="00CD0DF9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280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6EC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A17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63FC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A42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18B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019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C8E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6BA7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683273"/>
    <w:rPr>
      <w:color w:val="0000FF"/>
      <w:u w:val="single"/>
    </w:rPr>
  </w:style>
  <w:style w:type="character" w:customStyle="1" w:styleId="aa">
    <w:name w:val="Основной текст_"/>
    <w:basedOn w:val="a0"/>
    <w:link w:val="21"/>
    <w:rsid w:val="003B62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3B6269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paragraph" w:customStyle="1" w:styleId="12">
    <w:name w:val="Знак Знак1"/>
    <w:basedOn w:val="a"/>
    <w:rsid w:val="004A1DF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683273"/>
    <w:rPr>
      <w:color w:val="0000FF"/>
      <w:u w:val="single"/>
    </w:rPr>
  </w:style>
  <w:style w:type="character" w:customStyle="1" w:styleId="aa">
    <w:name w:val="Основной текст_"/>
    <w:basedOn w:val="a0"/>
    <w:link w:val="21"/>
    <w:rsid w:val="003B62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3B6269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paragraph" w:customStyle="1" w:styleId="12">
    <w:name w:val="Знак Знак1"/>
    <w:basedOn w:val="a"/>
    <w:rsid w:val="004A1DF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2024-05-07T02:18:00Z</cp:lastPrinted>
  <dcterms:created xsi:type="dcterms:W3CDTF">2023-03-02T07:17:00Z</dcterms:created>
  <dcterms:modified xsi:type="dcterms:W3CDTF">2024-05-07T04:26:00Z</dcterms:modified>
</cp:coreProperties>
</file>